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6373" w14:textId="77777777" w:rsidR="00D04CBC" w:rsidRPr="005D671F" w:rsidRDefault="00913D9C" w:rsidP="00E72E8F">
      <w:pPr>
        <w:spacing w:after="80" w:line="240" w:lineRule="auto"/>
        <w:ind w:firstLine="0"/>
        <w:jc w:val="center"/>
        <w:rPr>
          <w:sz w:val="22"/>
        </w:rPr>
      </w:pPr>
      <w:r w:rsidRPr="005D671F">
        <w:rPr>
          <w:sz w:val="22"/>
        </w:rPr>
        <w:t>Return to tennyson.ward@bcc.qld.gov.au or lodge via https://developmenti.brisbane.qld.gov.au/</w:t>
      </w:r>
    </w:p>
    <w:p w14:paraId="53181D66" w14:textId="77777777" w:rsidR="00D04CBC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5D671F">
        <w:rPr>
          <w:sz w:val="22"/>
        </w:rPr>
        <w:t>The Development Manager</w:t>
      </w:r>
    </w:p>
    <w:p w14:paraId="5F2CBE2D" w14:textId="77777777" w:rsidR="00D04CBC" w:rsidRPr="005D671F" w:rsidRDefault="00913D9C" w:rsidP="00E72E8F">
      <w:pPr>
        <w:spacing w:after="60" w:line="240" w:lineRule="auto"/>
        <w:ind w:left="0" w:right="0" w:firstLine="0"/>
        <w:jc w:val="left"/>
        <w:rPr>
          <w:sz w:val="22"/>
        </w:rPr>
      </w:pPr>
      <w:r w:rsidRPr="005D671F">
        <w:rPr>
          <w:sz w:val="22"/>
        </w:rPr>
        <w:t>Brisbane City Council</w:t>
      </w:r>
    </w:p>
    <w:p w14:paraId="35F155A1" w14:textId="77777777" w:rsidR="00AC2363" w:rsidRDefault="00AC2363" w:rsidP="00E72E8F">
      <w:pPr>
        <w:spacing w:after="60" w:line="240" w:lineRule="auto"/>
        <w:ind w:left="0" w:right="0" w:firstLine="0"/>
        <w:rPr>
          <w:sz w:val="22"/>
        </w:rPr>
      </w:pPr>
    </w:p>
    <w:p w14:paraId="62D03A7E" w14:textId="5E0E7E8A" w:rsidR="00AC2363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5D671F">
        <w:rPr>
          <w:sz w:val="22"/>
        </w:rPr>
        <w:t>Dear Sir/Madam</w:t>
      </w:r>
    </w:p>
    <w:p w14:paraId="5EC781FF" w14:textId="5A0169C9" w:rsidR="00D04CBC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5D671F">
        <w:rPr>
          <w:sz w:val="22"/>
        </w:rPr>
        <w:t>I am writing to make a submission regarding the</w:t>
      </w:r>
      <w:r w:rsidR="005B2357" w:rsidRPr="005D671F">
        <w:rPr>
          <w:sz w:val="22"/>
        </w:rPr>
        <w:t xml:space="preserve"> </w:t>
      </w:r>
      <w:r w:rsidRPr="005D671F">
        <w:rPr>
          <w:sz w:val="22"/>
        </w:rPr>
        <w:t>development application at 115 Hyde Rd, Yeronga (A006334703).</w:t>
      </w:r>
    </w:p>
    <w:p w14:paraId="26D2F08D" w14:textId="3C1936E5" w:rsidR="00D04CBC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E72E8F">
        <w:rPr>
          <w:b/>
          <w:bCs/>
          <w:sz w:val="22"/>
        </w:rPr>
        <w:t>Reuse of the existing buildin</w:t>
      </w:r>
      <w:r w:rsidR="002648C8" w:rsidRPr="00E72E8F">
        <w:rPr>
          <w:b/>
          <w:bCs/>
          <w:sz w:val="22"/>
        </w:rPr>
        <w:t>g</w:t>
      </w:r>
      <w:r w:rsidR="00E72E8F" w:rsidRPr="00E72E8F">
        <w:rPr>
          <w:b/>
          <w:bCs/>
          <w:sz w:val="22"/>
        </w:rPr>
        <w:t>s</w:t>
      </w:r>
      <w:r w:rsidR="002648C8" w:rsidRPr="005D671F">
        <w:rPr>
          <w:sz w:val="22"/>
        </w:rPr>
        <w:t xml:space="preserve"> </w:t>
      </w:r>
      <w:r w:rsidRPr="005D671F">
        <w:rPr>
          <w:sz w:val="22"/>
        </w:rPr>
        <w:t xml:space="preserve">for </w:t>
      </w:r>
      <w:r w:rsidR="00F736B9" w:rsidRPr="005D671F">
        <w:rPr>
          <w:sz w:val="22"/>
        </w:rPr>
        <w:t xml:space="preserve">creative </w:t>
      </w:r>
      <w:r w:rsidRPr="005D671F">
        <w:rPr>
          <w:sz w:val="22"/>
        </w:rPr>
        <w:t>arts, commercial, retail and associated uses is supported</w:t>
      </w:r>
      <w:r w:rsidR="00514B35" w:rsidRPr="005D671F">
        <w:rPr>
          <w:sz w:val="22"/>
        </w:rPr>
        <w:t xml:space="preserve"> in principle</w:t>
      </w:r>
      <w:r w:rsidRPr="005D671F">
        <w:rPr>
          <w:sz w:val="22"/>
        </w:rPr>
        <w:t xml:space="preserve">, subject to increased on-site parking, installation of proper piped stormwater drainage (retention and reuse of stormwater on the site to enhance environmental sustainability and prevent stormwater run-off </w:t>
      </w:r>
      <w:r w:rsidR="00BE7654" w:rsidRPr="005D671F">
        <w:rPr>
          <w:sz w:val="22"/>
        </w:rPr>
        <w:t xml:space="preserve">is </w:t>
      </w:r>
      <w:r w:rsidRPr="005D671F">
        <w:rPr>
          <w:sz w:val="22"/>
        </w:rPr>
        <w:t>strongly supported)</w:t>
      </w:r>
      <w:r w:rsidR="002A74D1" w:rsidRPr="005D671F">
        <w:rPr>
          <w:sz w:val="22"/>
        </w:rPr>
        <w:t>,</w:t>
      </w:r>
      <w:r w:rsidRPr="005D671F">
        <w:rPr>
          <w:sz w:val="22"/>
        </w:rPr>
        <w:t xml:space="preserve"> and infrastructure upgrades</w:t>
      </w:r>
      <w:r w:rsidR="00223591" w:rsidRPr="005D671F">
        <w:rPr>
          <w:sz w:val="22"/>
        </w:rPr>
        <w:t xml:space="preserve"> being included.</w:t>
      </w:r>
    </w:p>
    <w:p w14:paraId="05630DB2" w14:textId="5759CB52" w:rsidR="00D04CBC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E72E8F">
        <w:rPr>
          <w:b/>
          <w:bCs/>
          <w:sz w:val="22"/>
        </w:rPr>
        <w:t xml:space="preserve">I support Council's request to separate the reuse </w:t>
      </w:r>
      <w:r w:rsidR="00F736B9" w:rsidRPr="00E72E8F">
        <w:rPr>
          <w:b/>
          <w:bCs/>
          <w:sz w:val="22"/>
        </w:rPr>
        <w:t>(</w:t>
      </w:r>
      <w:r w:rsidR="002A74D1" w:rsidRPr="00E72E8F">
        <w:rPr>
          <w:b/>
          <w:bCs/>
          <w:sz w:val="22"/>
        </w:rPr>
        <w:t>labelled ‘S</w:t>
      </w:r>
      <w:r w:rsidR="00F736B9" w:rsidRPr="00E72E8F">
        <w:rPr>
          <w:b/>
          <w:bCs/>
          <w:sz w:val="22"/>
        </w:rPr>
        <w:t>tage 1</w:t>
      </w:r>
      <w:r w:rsidR="002A74D1" w:rsidRPr="00E72E8F">
        <w:rPr>
          <w:b/>
          <w:bCs/>
          <w:sz w:val="22"/>
        </w:rPr>
        <w:t>’</w:t>
      </w:r>
      <w:r w:rsidR="00F736B9" w:rsidRPr="00E72E8F">
        <w:rPr>
          <w:b/>
          <w:bCs/>
          <w:sz w:val="22"/>
        </w:rPr>
        <w:t xml:space="preserve">) </w:t>
      </w:r>
      <w:r w:rsidRPr="00E72E8F">
        <w:rPr>
          <w:b/>
          <w:bCs/>
          <w:sz w:val="22"/>
        </w:rPr>
        <w:t xml:space="preserve">and </w:t>
      </w:r>
      <w:r w:rsidR="00404F71" w:rsidRPr="00E72E8F">
        <w:rPr>
          <w:b/>
          <w:bCs/>
          <w:sz w:val="22"/>
        </w:rPr>
        <w:t xml:space="preserve">the </w:t>
      </w:r>
      <w:r w:rsidRPr="00E72E8F">
        <w:rPr>
          <w:b/>
          <w:bCs/>
          <w:sz w:val="22"/>
        </w:rPr>
        <w:t>rezoning components of the application</w:t>
      </w:r>
      <w:r w:rsidR="00440FAE" w:rsidRPr="00E72E8F">
        <w:rPr>
          <w:b/>
          <w:bCs/>
          <w:sz w:val="22"/>
        </w:rPr>
        <w:t xml:space="preserve"> (the housing estate</w:t>
      </w:r>
      <w:r w:rsidR="00A140DB">
        <w:rPr>
          <w:b/>
          <w:bCs/>
          <w:sz w:val="22"/>
        </w:rPr>
        <w:t xml:space="preserve"> and demolition</w:t>
      </w:r>
      <w:r w:rsidR="00440FAE" w:rsidRPr="00E72E8F">
        <w:rPr>
          <w:b/>
          <w:bCs/>
          <w:sz w:val="22"/>
        </w:rPr>
        <w:t>)</w:t>
      </w:r>
      <w:r w:rsidRPr="00E72E8F">
        <w:rPr>
          <w:b/>
          <w:bCs/>
          <w:sz w:val="22"/>
        </w:rPr>
        <w:t>.</w:t>
      </w:r>
      <w:r w:rsidRPr="005D671F">
        <w:rPr>
          <w:sz w:val="22"/>
        </w:rPr>
        <w:t xml:space="preserve"> Given there is no precinct plan, no neighbourhood plan</w:t>
      </w:r>
      <w:r w:rsidR="00031761" w:rsidRPr="005D671F">
        <w:rPr>
          <w:sz w:val="22"/>
        </w:rPr>
        <w:t>,</w:t>
      </w:r>
      <w:r w:rsidRPr="005D671F">
        <w:rPr>
          <w:sz w:val="22"/>
        </w:rPr>
        <w:t xml:space="preserve"> </w:t>
      </w:r>
      <w:r w:rsidR="00585840" w:rsidRPr="005D671F">
        <w:rPr>
          <w:sz w:val="22"/>
        </w:rPr>
        <w:t xml:space="preserve">intense disagreement </w:t>
      </w:r>
      <w:r w:rsidRPr="005D671F">
        <w:rPr>
          <w:sz w:val="22"/>
        </w:rPr>
        <w:t xml:space="preserve">between owners </w:t>
      </w:r>
      <w:r w:rsidR="00585840" w:rsidRPr="005D671F">
        <w:rPr>
          <w:sz w:val="22"/>
        </w:rPr>
        <w:t>of lots in the</w:t>
      </w:r>
      <w:r w:rsidRPr="005D671F">
        <w:rPr>
          <w:sz w:val="22"/>
        </w:rPr>
        <w:t xml:space="preserve"> Hyde Rd</w:t>
      </w:r>
      <w:r w:rsidR="00D51781" w:rsidRPr="005D671F">
        <w:rPr>
          <w:sz w:val="22"/>
        </w:rPr>
        <w:t>.</w:t>
      </w:r>
      <w:r w:rsidRPr="005D671F">
        <w:rPr>
          <w:sz w:val="22"/>
        </w:rPr>
        <w:t xml:space="preserve"> </w:t>
      </w:r>
      <w:r w:rsidR="00585840" w:rsidRPr="005D671F">
        <w:rPr>
          <w:sz w:val="22"/>
        </w:rPr>
        <w:t xml:space="preserve">Light </w:t>
      </w:r>
      <w:r w:rsidR="00031761" w:rsidRPr="005D671F">
        <w:rPr>
          <w:sz w:val="22"/>
        </w:rPr>
        <w:t>Industrial</w:t>
      </w:r>
      <w:r w:rsidR="00585840" w:rsidRPr="005D671F">
        <w:rPr>
          <w:sz w:val="22"/>
        </w:rPr>
        <w:t xml:space="preserve"> </w:t>
      </w:r>
      <w:r w:rsidR="00031761" w:rsidRPr="005D671F">
        <w:rPr>
          <w:sz w:val="22"/>
        </w:rPr>
        <w:t xml:space="preserve">precinct, and no agreement </w:t>
      </w:r>
      <w:r w:rsidR="009E5B0F" w:rsidRPr="005D671F">
        <w:rPr>
          <w:sz w:val="22"/>
        </w:rPr>
        <w:t xml:space="preserve">with </w:t>
      </w:r>
      <w:r w:rsidRPr="005D671F">
        <w:rPr>
          <w:sz w:val="22"/>
        </w:rPr>
        <w:t>community regarding a "structure plan," this application is premature</w:t>
      </w:r>
      <w:r w:rsidR="00DF7F74" w:rsidRPr="005D671F">
        <w:rPr>
          <w:sz w:val="22"/>
        </w:rPr>
        <w:t xml:space="preserve"> in the context of </w:t>
      </w:r>
      <w:r w:rsidR="007278E5" w:rsidRPr="005D671F">
        <w:rPr>
          <w:sz w:val="22"/>
        </w:rPr>
        <w:t xml:space="preserve">BCC’s </w:t>
      </w:r>
      <w:r w:rsidR="00D66038" w:rsidRPr="005D671F">
        <w:rPr>
          <w:sz w:val="22"/>
        </w:rPr>
        <w:t xml:space="preserve">announced Transition </w:t>
      </w:r>
      <w:r w:rsidR="00F25A4E" w:rsidRPr="005D671F">
        <w:rPr>
          <w:sz w:val="22"/>
        </w:rPr>
        <w:t>plan</w:t>
      </w:r>
      <w:r w:rsidR="00D66038" w:rsidRPr="005D671F">
        <w:rPr>
          <w:sz w:val="22"/>
        </w:rPr>
        <w:t xml:space="preserve"> to</w:t>
      </w:r>
      <w:r w:rsidR="00F25A4E" w:rsidRPr="005D671F">
        <w:rPr>
          <w:sz w:val="22"/>
        </w:rPr>
        <w:t xml:space="preserve"> develop a new suburban precinct</w:t>
      </w:r>
      <w:r w:rsidR="005108E6" w:rsidRPr="005D671F">
        <w:rPr>
          <w:sz w:val="22"/>
        </w:rPr>
        <w:t xml:space="preserve"> </w:t>
      </w:r>
      <w:r w:rsidR="00DA544A" w:rsidRPr="005D671F">
        <w:rPr>
          <w:sz w:val="22"/>
        </w:rPr>
        <w:t xml:space="preserve">in the </w:t>
      </w:r>
      <w:r w:rsidR="0078371D" w:rsidRPr="005D671F">
        <w:rPr>
          <w:sz w:val="22"/>
        </w:rPr>
        <w:t xml:space="preserve">Light </w:t>
      </w:r>
      <w:r w:rsidR="00794976" w:rsidRPr="005D671F">
        <w:rPr>
          <w:sz w:val="22"/>
        </w:rPr>
        <w:t xml:space="preserve">Industrial </w:t>
      </w:r>
      <w:r w:rsidR="0078371D" w:rsidRPr="005D671F">
        <w:rPr>
          <w:sz w:val="22"/>
        </w:rPr>
        <w:t xml:space="preserve">Precinct. </w:t>
      </w:r>
      <w:r w:rsidRPr="005D671F">
        <w:rPr>
          <w:sz w:val="22"/>
        </w:rPr>
        <w:t xml:space="preserve">The application should be refused if the DA is not separated </w:t>
      </w:r>
      <w:r w:rsidR="00794976" w:rsidRPr="005D671F">
        <w:rPr>
          <w:sz w:val="22"/>
        </w:rPr>
        <w:t>as requested</w:t>
      </w:r>
      <w:r w:rsidR="00647F13" w:rsidRPr="005D671F">
        <w:rPr>
          <w:sz w:val="22"/>
        </w:rPr>
        <w:t xml:space="preserve"> since it is</w:t>
      </w:r>
      <w:r w:rsidR="00315070" w:rsidRPr="005D671F">
        <w:rPr>
          <w:sz w:val="22"/>
        </w:rPr>
        <w:t xml:space="preserve"> </w:t>
      </w:r>
      <w:r w:rsidR="00647F13" w:rsidRPr="005D671F">
        <w:rPr>
          <w:sz w:val="22"/>
        </w:rPr>
        <w:t xml:space="preserve">only </w:t>
      </w:r>
      <w:r w:rsidR="00492422">
        <w:rPr>
          <w:sz w:val="22"/>
        </w:rPr>
        <w:t xml:space="preserve">currently </w:t>
      </w:r>
      <w:r w:rsidR="00647F13" w:rsidRPr="005D671F">
        <w:rPr>
          <w:sz w:val="22"/>
        </w:rPr>
        <w:t>viable</w:t>
      </w:r>
      <w:r w:rsidR="002C467F" w:rsidRPr="005D671F">
        <w:rPr>
          <w:sz w:val="22"/>
        </w:rPr>
        <w:t xml:space="preserve"> </w:t>
      </w:r>
      <w:r w:rsidR="00FD094D" w:rsidRPr="005D671F">
        <w:rPr>
          <w:sz w:val="22"/>
        </w:rPr>
        <w:t>in the vacuum created by a</w:t>
      </w:r>
      <w:r w:rsidR="00B51A60" w:rsidRPr="005D671F">
        <w:rPr>
          <w:sz w:val="22"/>
        </w:rPr>
        <w:t xml:space="preserve"> </w:t>
      </w:r>
      <w:r w:rsidRPr="005D671F">
        <w:rPr>
          <w:sz w:val="22"/>
        </w:rPr>
        <w:t xml:space="preserve">lack of planning guidance for the </w:t>
      </w:r>
      <w:r w:rsidR="00203674" w:rsidRPr="005D671F">
        <w:rPr>
          <w:sz w:val="22"/>
        </w:rPr>
        <w:t xml:space="preserve">new </w:t>
      </w:r>
      <w:r w:rsidRPr="005D671F">
        <w:rPr>
          <w:sz w:val="22"/>
        </w:rPr>
        <w:t xml:space="preserve">precinct and </w:t>
      </w:r>
      <w:r w:rsidR="00FD094D" w:rsidRPr="005D671F">
        <w:rPr>
          <w:sz w:val="22"/>
        </w:rPr>
        <w:t xml:space="preserve">its </w:t>
      </w:r>
      <w:r w:rsidRPr="005D671F">
        <w:rPr>
          <w:sz w:val="22"/>
        </w:rPr>
        <w:t>reliance upon</w:t>
      </w:r>
      <w:r w:rsidR="005E1FE3" w:rsidRPr="005D671F">
        <w:rPr>
          <w:sz w:val="22"/>
        </w:rPr>
        <w:t xml:space="preserve"> </w:t>
      </w:r>
      <w:r w:rsidR="0076295F" w:rsidRPr="005D671F">
        <w:rPr>
          <w:sz w:val="22"/>
        </w:rPr>
        <w:t xml:space="preserve">a degree of cooperation </w:t>
      </w:r>
      <w:r w:rsidR="005E1FE3" w:rsidRPr="005D671F">
        <w:rPr>
          <w:sz w:val="22"/>
        </w:rPr>
        <w:t xml:space="preserve">of </w:t>
      </w:r>
      <w:r w:rsidRPr="005D671F">
        <w:rPr>
          <w:sz w:val="22"/>
        </w:rPr>
        <w:t xml:space="preserve">public and other owners' private land </w:t>
      </w:r>
      <w:r w:rsidR="0076295F" w:rsidRPr="005D671F">
        <w:rPr>
          <w:sz w:val="22"/>
        </w:rPr>
        <w:t>wh</w:t>
      </w:r>
      <w:r w:rsidR="00315070" w:rsidRPr="005D671F">
        <w:rPr>
          <w:sz w:val="22"/>
        </w:rPr>
        <w:t>ich at present does not exist.</w:t>
      </w:r>
    </w:p>
    <w:p w14:paraId="4411092E" w14:textId="557BCC7D" w:rsidR="00D04CBC" w:rsidRPr="00E72E8F" w:rsidRDefault="00913D9C" w:rsidP="00E72E8F">
      <w:pPr>
        <w:spacing w:after="60" w:line="240" w:lineRule="auto"/>
        <w:ind w:left="0" w:right="0" w:firstLine="0"/>
        <w:rPr>
          <w:b/>
          <w:bCs/>
          <w:sz w:val="22"/>
        </w:rPr>
      </w:pPr>
      <w:r w:rsidRPr="00E72E8F">
        <w:rPr>
          <w:b/>
          <w:bCs/>
          <w:sz w:val="22"/>
        </w:rPr>
        <w:t>I ask Council to</w:t>
      </w:r>
      <w:r w:rsidR="00072123">
        <w:rPr>
          <w:b/>
          <w:bCs/>
          <w:sz w:val="22"/>
        </w:rPr>
        <w:t xml:space="preserve"> </w:t>
      </w:r>
      <w:r w:rsidR="003D36C0">
        <w:rPr>
          <w:b/>
          <w:bCs/>
          <w:sz w:val="22"/>
        </w:rPr>
        <w:t xml:space="preserve">return the DA to be </w:t>
      </w:r>
      <w:r w:rsidR="00946C9A">
        <w:rPr>
          <w:b/>
          <w:bCs/>
          <w:sz w:val="22"/>
        </w:rPr>
        <w:t>re</w:t>
      </w:r>
      <w:r w:rsidR="00115322">
        <w:rPr>
          <w:b/>
          <w:bCs/>
          <w:sz w:val="22"/>
        </w:rPr>
        <w:t>worked and resubmitted</w:t>
      </w:r>
      <w:r w:rsidR="00946C9A">
        <w:rPr>
          <w:b/>
          <w:bCs/>
          <w:sz w:val="22"/>
        </w:rPr>
        <w:t>,</w:t>
      </w:r>
      <w:r w:rsidRPr="00E72E8F">
        <w:rPr>
          <w:b/>
          <w:bCs/>
          <w:sz w:val="22"/>
        </w:rPr>
        <w:t xml:space="preserve"> or refuse the DA on the following grounds:</w:t>
      </w:r>
    </w:p>
    <w:p w14:paraId="238DB0E8" w14:textId="24E5F441" w:rsidR="007567A8" w:rsidRPr="004D3FC1" w:rsidRDefault="00C94E00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t</w:t>
      </w:r>
      <w:r w:rsidR="00913D9C" w:rsidRPr="004D3FC1">
        <w:rPr>
          <w:sz w:val="22"/>
        </w:rPr>
        <w:t xml:space="preserve">he one-page </w:t>
      </w:r>
      <w:r w:rsidRPr="004D3FC1">
        <w:rPr>
          <w:sz w:val="22"/>
        </w:rPr>
        <w:t xml:space="preserve">so-called </w:t>
      </w:r>
      <w:r w:rsidR="00913D9C" w:rsidRPr="004D3FC1">
        <w:rPr>
          <w:sz w:val="22"/>
        </w:rPr>
        <w:t>master plan is inadequate</w:t>
      </w:r>
      <w:r w:rsidRPr="004D3FC1">
        <w:rPr>
          <w:sz w:val="22"/>
        </w:rPr>
        <w:t>. A</w:t>
      </w:r>
      <w:r w:rsidR="00913D9C" w:rsidRPr="004D3FC1">
        <w:rPr>
          <w:sz w:val="22"/>
        </w:rPr>
        <w:t xml:space="preserve"> detailed master plan that includes the location of all infrastructure, building footprints, number</w:t>
      </w:r>
      <w:r w:rsidR="00343CC6">
        <w:rPr>
          <w:sz w:val="22"/>
        </w:rPr>
        <w:t xml:space="preserve"> and type off units and dwellings</w:t>
      </w:r>
      <w:r w:rsidR="00913D9C" w:rsidRPr="004D3FC1">
        <w:rPr>
          <w:sz w:val="22"/>
        </w:rPr>
        <w:t xml:space="preserve">, carparking requirements, services, stormwater systems, landscaping, road, pedestrian and bike corridors, parkland, community facilities and a detailed </w:t>
      </w:r>
      <w:r w:rsidR="00FE3FBF" w:rsidRPr="004D3FC1">
        <w:rPr>
          <w:sz w:val="22"/>
        </w:rPr>
        <w:t xml:space="preserve">definitive </w:t>
      </w:r>
      <w:r w:rsidR="00913D9C" w:rsidRPr="004D3FC1">
        <w:rPr>
          <w:sz w:val="22"/>
        </w:rPr>
        <w:t xml:space="preserve">masterplan should </w:t>
      </w:r>
      <w:r w:rsidR="00A17BDE" w:rsidRPr="004D3FC1">
        <w:rPr>
          <w:sz w:val="22"/>
        </w:rPr>
        <w:t xml:space="preserve">be an essential part of </w:t>
      </w:r>
      <w:r w:rsidR="00913D9C" w:rsidRPr="004D3FC1">
        <w:rPr>
          <w:sz w:val="22"/>
        </w:rPr>
        <w:t>the DA</w:t>
      </w:r>
      <w:r w:rsidR="00A17BDE" w:rsidRPr="004D3FC1">
        <w:rPr>
          <w:sz w:val="22"/>
        </w:rPr>
        <w:t>.</w:t>
      </w:r>
    </w:p>
    <w:p w14:paraId="7EC2B3D3" w14:textId="34AA72A4" w:rsidR="00A17BDE" w:rsidRPr="004D3FC1" w:rsidRDefault="00913D9C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a new road through the Council open space/parkland on Cansdale St</w:t>
      </w:r>
      <w:r w:rsidR="006D7610" w:rsidRPr="004D3FC1">
        <w:rPr>
          <w:sz w:val="22"/>
        </w:rPr>
        <w:t>.</w:t>
      </w:r>
      <w:r w:rsidRPr="004D3FC1">
        <w:rPr>
          <w:sz w:val="22"/>
        </w:rPr>
        <w:t xml:space="preserve"> is not supported and is well below the flood level providing no emergency evacuation egress</w:t>
      </w:r>
      <w:r w:rsidR="00A04E45">
        <w:rPr>
          <w:sz w:val="22"/>
        </w:rPr>
        <w:t>.</w:t>
      </w:r>
    </w:p>
    <w:p w14:paraId="76AFAFBE" w14:textId="16F20F40" w:rsidR="007567A8" w:rsidRPr="004D3FC1" w:rsidRDefault="00913D9C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caps should be set on the number and mix of units on the site to prevent over-development</w:t>
      </w:r>
      <w:r w:rsidR="00A04E45">
        <w:rPr>
          <w:sz w:val="22"/>
        </w:rPr>
        <w:t>.</w:t>
      </w:r>
    </w:p>
    <w:p w14:paraId="7E21C60C" w14:textId="1E7BD9D0" w:rsidR="007567A8" w:rsidRPr="004D3FC1" w:rsidRDefault="00913D9C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multiple eight storey high-rise buildings on the site are not supported</w:t>
      </w:r>
      <w:r w:rsidR="00525F56">
        <w:rPr>
          <w:sz w:val="22"/>
        </w:rPr>
        <w:t>.</w:t>
      </w:r>
    </w:p>
    <w:p w14:paraId="452B85EB" w14:textId="7F301975" w:rsidR="00096A6A" w:rsidRPr="004D3FC1" w:rsidRDefault="001106D9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 xml:space="preserve">an </w:t>
      </w:r>
      <w:r w:rsidR="00913D9C" w:rsidRPr="004D3FC1">
        <w:rPr>
          <w:sz w:val="22"/>
        </w:rPr>
        <w:t>estimated</w:t>
      </w:r>
      <w:r w:rsidR="00584258" w:rsidRPr="004D3FC1">
        <w:rPr>
          <w:sz w:val="22"/>
        </w:rPr>
        <w:t xml:space="preserve"> </w:t>
      </w:r>
      <w:r w:rsidRPr="004D3FC1">
        <w:rPr>
          <w:sz w:val="22"/>
        </w:rPr>
        <w:t>additional thousands</w:t>
      </w:r>
      <w:r w:rsidR="00584258" w:rsidRPr="004D3FC1">
        <w:rPr>
          <w:sz w:val="22"/>
        </w:rPr>
        <w:t xml:space="preserve"> of </w:t>
      </w:r>
      <w:r w:rsidR="00913D9C" w:rsidRPr="004D3FC1">
        <w:rPr>
          <w:sz w:val="22"/>
        </w:rPr>
        <w:t xml:space="preserve">vehicle </w:t>
      </w:r>
      <w:r w:rsidR="002D3785" w:rsidRPr="004D3FC1">
        <w:rPr>
          <w:sz w:val="22"/>
        </w:rPr>
        <w:t xml:space="preserve">movements </w:t>
      </w:r>
      <w:r w:rsidR="00913D9C" w:rsidRPr="004D3FC1">
        <w:rPr>
          <w:sz w:val="22"/>
        </w:rPr>
        <w:t>per day cannot be safely accommodated within the current road network</w:t>
      </w:r>
      <w:r w:rsidR="00525F56">
        <w:rPr>
          <w:sz w:val="22"/>
        </w:rPr>
        <w:t>.</w:t>
      </w:r>
    </w:p>
    <w:p w14:paraId="48A17F2C" w14:textId="77777777" w:rsidR="00096A6A" w:rsidRPr="004D3FC1" w:rsidRDefault="007567A8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p</w:t>
      </w:r>
      <w:r w:rsidR="00913D9C" w:rsidRPr="004D3FC1">
        <w:rPr>
          <w:sz w:val="22"/>
        </w:rPr>
        <w:t>rotection for</w:t>
      </w:r>
      <w:r w:rsidR="001106D9" w:rsidRPr="004D3FC1">
        <w:rPr>
          <w:sz w:val="22"/>
        </w:rPr>
        <w:t xml:space="preserve"> </w:t>
      </w:r>
      <w:r w:rsidR="00913D9C" w:rsidRPr="004D3FC1">
        <w:rPr>
          <w:sz w:val="22"/>
        </w:rPr>
        <w:t xml:space="preserve">existing </w:t>
      </w:r>
      <w:r w:rsidR="001106D9" w:rsidRPr="004D3FC1">
        <w:rPr>
          <w:sz w:val="22"/>
        </w:rPr>
        <w:t xml:space="preserve">key </w:t>
      </w:r>
      <w:r w:rsidR="00B8644C" w:rsidRPr="004D3FC1">
        <w:rPr>
          <w:sz w:val="22"/>
        </w:rPr>
        <w:t>P</w:t>
      </w:r>
      <w:r w:rsidR="00913D9C" w:rsidRPr="004D3FC1">
        <w:rPr>
          <w:sz w:val="22"/>
        </w:rPr>
        <w:t xml:space="preserve">aint </w:t>
      </w:r>
      <w:r w:rsidR="00B8644C" w:rsidRPr="004D3FC1">
        <w:rPr>
          <w:sz w:val="22"/>
        </w:rPr>
        <w:t>F</w:t>
      </w:r>
      <w:r w:rsidR="00913D9C" w:rsidRPr="004D3FC1">
        <w:rPr>
          <w:sz w:val="22"/>
        </w:rPr>
        <w:t>actory building</w:t>
      </w:r>
      <w:r w:rsidR="00B8644C" w:rsidRPr="004D3FC1">
        <w:rPr>
          <w:sz w:val="22"/>
        </w:rPr>
        <w:t>s</w:t>
      </w:r>
      <w:r w:rsidR="00913D9C" w:rsidRPr="004D3FC1">
        <w:rPr>
          <w:sz w:val="22"/>
        </w:rPr>
        <w:t xml:space="preserve"> </w:t>
      </w:r>
      <w:r w:rsidR="00B8644C" w:rsidRPr="004D3FC1">
        <w:rPr>
          <w:sz w:val="22"/>
        </w:rPr>
        <w:t>on the site</w:t>
      </w:r>
      <w:r w:rsidR="00913D9C" w:rsidRPr="004D3FC1">
        <w:rPr>
          <w:sz w:val="22"/>
        </w:rPr>
        <w:t xml:space="preserve"> to prevent demolition should be conditioned; </w:t>
      </w:r>
    </w:p>
    <w:p w14:paraId="3C0D10E0" w14:textId="08D0D1E3" w:rsidR="00096A6A" w:rsidRPr="004D3FC1" w:rsidRDefault="00913D9C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 xml:space="preserve">retention of the Waterway Corridor </w:t>
      </w:r>
      <w:r w:rsidR="00946C9A" w:rsidRPr="004D3FC1">
        <w:rPr>
          <w:sz w:val="22"/>
        </w:rPr>
        <w:t>overlay</w:t>
      </w:r>
      <w:r w:rsidR="00946C9A">
        <w:rPr>
          <w:sz w:val="22"/>
        </w:rPr>
        <w:t xml:space="preserve">s </w:t>
      </w:r>
      <w:r w:rsidR="000A1367">
        <w:rPr>
          <w:sz w:val="22"/>
        </w:rPr>
        <w:t xml:space="preserve">is </w:t>
      </w:r>
      <w:r w:rsidR="00946C9A">
        <w:rPr>
          <w:sz w:val="22"/>
        </w:rPr>
        <w:t xml:space="preserve">required </w:t>
      </w:r>
      <w:r w:rsidRPr="004D3FC1">
        <w:rPr>
          <w:sz w:val="22"/>
        </w:rPr>
        <w:t xml:space="preserve">to regulate development </w:t>
      </w:r>
      <w:r w:rsidR="00B8644C" w:rsidRPr="004D3FC1">
        <w:rPr>
          <w:sz w:val="22"/>
        </w:rPr>
        <w:t xml:space="preserve">and storm water flow </w:t>
      </w:r>
      <w:r w:rsidRPr="004D3FC1">
        <w:rPr>
          <w:sz w:val="22"/>
        </w:rPr>
        <w:t>in the creek corrido</w:t>
      </w:r>
      <w:r w:rsidR="00A04E45">
        <w:rPr>
          <w:sz w:val="22"/>
        </w:rPr>
        <w:t>r</w:t>
      </w:r>
      <w:r w:rsidR="00525F56">
        <w:rPr>
          <w:sz w:val="22"/>
        </w:rPr>
        <w:t>.</w:t>
      </w:r>
    </w:p>
    <w:p w14:paraId="76994322" w14:textId="20FA527F" w:rsidR="00096A6A" w:rsidRPr="004D3FC1" w:rsidRDefault="00913D9C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a minimum</w:t>
      </w:r>
      <w:r w:rsidR="00B8644C" w:rsidRPr="004D3FC1">
        <w:rPr>
          <w:sz w:val="22"/>
        </w:rPr>
        <w:t xml:space="preserve"> </w:t>
      </w:r>
      <w:r w:rsidRPr="004D3FC1">
        <w:rPr>
          <w:sz w:val="22"/>
        </w:rPr>
        <w:t xml:space="preserve">exclusion zone </w:t>
      </w:r>
      <w:r w:rsidR="00B8644C" w:rsidRPr="004D3FC1">
        <w:rPr>
          <w:sz w:val="22"/>
        </w:rPr>
        <w:t>(at least 150m) f</w:t>
      </w:r>
      <w:r w:rsidRPr="004D3FC1">
        <w:rPr>
          <w:sz w:val="22"/>
        </w:rPr>
        <w:t>or any future development to provide a minimum buffer to the Fairfield Sewerage Plant (as per the Industrial Amenity Code)</w:t>
      </w:r>
      <w:r w:rsidR="0002099C">
        <w:rPr>
          <w:sz w:val="22"/>
        </w:rPr>
        <w:t xml:space="preserve"> is required</w:t>
      </w:r>
    </w:p>
    <w:p w14:paraId="60094F1D" w14:textId="00A934A9" w:rsidR="00096A6A" w:rsidRPr="004D3FC1" w:rsidRDefault="00E72E8F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t</w:t>
      </w:r>
      <w:r w:rsidR="00913D9C" w:rsidRPr="004D3FC1">
        <w:rPr>
          <w:sz w:val="22"/>
        </w:rPr>
        <w:t xml:space="preserve">he number of future stages </w:t>
      </w:r>
      <w:r w:rsidR="001626C8">
        <w:rPr>
          <w:sz w:val="22"/>
        </w:rPr>
        <w:t>is</w:t>
      </w:r>
      <w:r w:rsidR="00FE0CD3">
        <w:rPr>
          <w:sz w:val="22"/>
        </w:rPr>
        <w:t xml:space="preserve"> not</w:t>
      </w:r>
      <w:r w:rsidR="00913D9C" w:rsidRPr="004D3FC1">
        <w:rPr>
          <w:sz w:val="22"/>
        </w:rPr>
        <w:t xml:space="preserve"> identified and </w:t>
      </w:r>
      <w:r w:rsidR="001626C8">
        <w:rPr>
          <w:sz w:val="22"/>
        </w:rPr>
        <w:t xml:space="preserve">thus </w:t>
      </w:r>
      <w:r w:rsidR="00FE0CD3">
        <w:rPr>
          <w:sz w:val="22"/>
        </w:rPr>
        <w:t>not s</w:t>
      </w:r>
      <w:r w:rsidR="00913D9C" w:rsidRPr="004D3FC1">
        <w:rPr>
          <w:sz w:val="22"/>
        </w:rPr>
        <w:t xml:space="preserve">ubject to Impact Assessment (public notification </w:t>
      </w:r>
      <w:r w:rsidR="00B8644C" w:rsidRPr="004D3FC1">
        <w:rPr>
          <w:sz w:val="22"/>
        </w:rPr>
        <w:t xml:space="preserve">required </w:t>
      </w:r>
      <w:r w:rsidR="00913D9C" w:rsidRPr="004D3FC1">
        <w:rPr>
          <w:sz w:val="22"/>
        </w:rPr>
        <w:t>given the lack of detail regarding future residential development)</w:t>
      </w:r>
      <w:r w:rsidR="001626C8">
        <w:rPr>
          <w:sz w:val="22"/>
        </w:rPr>
        <w:t>.</w:t>
      </w:r>
    </w:p>
    <w:p w14:paraId="6195B8BF" w14:textId="0F3CD080" w:rsidR="00096A6A" w:rsidRPr="004D3FC1" w:rsidRDefault="00913D9C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sustainability requirements should be conditioned including stormwater collection and reticulation onsite; and solar power and emergency power generati</w:t>
      </w:r>
      <w:r w:rsidR="00066D36" w:rsidRPr="004D3FC1">
        <w:rPr>
          <w:sz w:val="22"/>
        </w:rPr>
        <w:t>ng capacity</w:t>
      </w:r>
      <w:r w:rsidRPr="004D3FC1">
        <w:rPr>
          <w:sz w:val="22"/>
        </w:rPr>
        <w:t xml:space="preserve"> during future floods</w:t>
      </w:r>
      <w:r w:rsidR="00525F56">
        <w:rPr>
          <w:sz w:val="22"/>
        </w:rPr>
        <w:t>.</w:t>
      </w:r>
    </w:p>
    <w:p w14:paraId="5C4BC410" w14:textId="2A1179EB" w:rsidR="004D3FC1" w:rsidRPr="004D3FC1" w:rsidRDefault="00913D9C" w:rsidP="004D3FC1">
      <w:pPr>
        <w:pStyle w:val="ListParagraph"/>
        <w:numPr>
          <w:ilvl w:val="0"/>
          <w:numId w:val="3"/>
        </w:numPr>
        <w:spacing w:after="60" w:line="240" w:lineRule="auto"/>
        <w:ind w:left="426" w:right="0" w:hanging="284"/>
        <w:rPr>
          <w:sz w:val="22"/>
        </w:rPr>
      </w:pPr>
      <w:r w:rsidRPr="004D3FC1">
        <w:rPr>
          <w:sz w:val="22"/>
        </w:rPr>
        <w:t>infrastructure upgrades need to be identified and funded includin</w:t>
      </w:r>
      <w:r w:rsidR="00761432" w:rsidRPr="004D3FC1">
        <w:rPr>
          <w:sz w:val="22"/>
        </w:rPr>
        <w:t>g:</w:t>
      </w:r>
      <w:r w:rsidR="00525F56">
        <w:rPr>
          <w:sz w:val="22"/>
        </w:rPr>
        <w:t xml:space="preserve"> s</w:t>
      </w:r>
      <w:r w:rsidRPr="004D3FC1">
        <w:rPr>
          <w:sz w:val="22"/>
        </w:rPr>
        <w:t xml:space="preserve">ite specific and trunk stormwater system upgrades </w:t>
      </w:r>
      <w:r w:rsidR="008739AB" w:rsidRPr="004D3FC1">
        <w:rPr>
          <w:sz w:val="22"/>
        </w:rPr>
        <w:t>(</w:t>
      </w:r>
      <w:r w:rsidRPr="004D3FC1">
        <w:rPr>
          <w:sz w:val="22"/>
        </w:rPr>
        <w:t>connection to the inadequate existing stormwater and sewerage mains is not supported</w:t>
      </w:r>
      <w:r w:rsidR="008739AB" w:rsidRPr="004D3FC1">
        <w:rPr>
          <w:sz w:val="22"/>
        </w:rPr>
        <w:t xml:space="preserve">); </w:t>
      </w:r>
      <w:r w:rsidRPr="004D3FC1">
        <w:rPr>
          <w:sz w:val="22"/>
        </w:rPr>
        <w:t xml:space="preserve">new traffic lights at the intersection of Cansdale St and Hyde Rd, Yeronga; a major playground upgrade for John Walker Place Park, </w:t>
      </w:r>
      <w:r w:rsidR="00A04E45" w:rsidRPr="004D3FC1">
        <w:rPr>
          <w:sz w:val="22"/>
        </w:rPr>
        <w:t>Yeronga; footpath</w:t>
      </w:r>
      <w:r w:rsidRPr="004D3FC1">
        <w:rPr>
          <w:sz w:val="22"/>
        </w:rPr>
        <w:t xml:space="preserve"> and bikeway upgrades; and</w:t>
      </w:r>
      <w:r w:rsidR="008739AB" w:rsidRPr="004D3FC1">
        <w:rPr>
          <w:sz w:val="22"/>
        </w:rPr>
        <w:t xml:space="preserve"> </w:t>
      </w:r>
      <w:r w:rsidRPr="004D3FC1">
        <w:rPr>
          <w:sz w:val="22"/>
        </w:rPr>
        <w:t>Orient Rd creek restoration works.</w:t>
      </w:r>
    </w:p>
    <w:p w14:paraId="4F5BD798" w14:textId="643E6A8E" w:rsidR="00E72E8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5D671F">
        <w:rPr>
          <w:sz w:val="22"/>
        </w:rPr>
        <w:t>It is critical that Council takes</w:t>
      </w:r>
      <w:r w:rsidR="00B359E2" w:rsidRPr="005D671F">
        <w:rPr>
          <w:sz w:val="22"/>
        </w:rPr>
        <w:t xml:space="preserve"> </w:t>
      </w:r>
      <w:r w:rsidRPr="005D671F">
        <w:rPr>
          <w:sz w:val="22"/>
        </w:rPr>
        <w:t xml:space="preserve">account </w:t>
      </w:r>
      <w:r w:rsidR="00B359E2" w:rsidRPr="005D671F">
        <w:rPr>
          <w:sz w:val="22"/>
        </w:rPr>
        <w:t xml:space="preserve">of </w:t>
      </w:r>
      <w:r w:rsidRPr="005D671F">
        <w:rPr>
          <w:sz w:val="22"/>
        </w:rPr>
        <w:t xml:space="preserve">the surrounding low-density </w:t>
      </w:r>
      <w:r w:rsidR="006D7610" w:rsidRPr="005D671F">
        <w:rPr>
          <w:sz w:val="22"/>
        </w:rPr>
        <w:t>a</w:t>
      </w:r>
      <w:r w:rsidR="00B359E2" w:rsidRPr="005D671F">
        <w:rPr>
          <w:sz w:val="22"/>
        </w:rPr>
        <w:t>n</w:t>
      </w:r>
      <w:r w:rsidR="006D7610" w:rsidRPr="005D671F">
        <w:rPr>
          <w:sz w:val="22"/>
        </w:rPr>
        <w:t xml:space="preserve">d multi-faceted </w:t>
      </w:r>
      <w:r w:rsidR="00B359E2" w:rsidRPr="005D671F">
        <w:rPr>
          <w:sz w:val="22"/>
        </w:rPr>
        <w:t xml:space="preserve">housing styles and </w:t>
      </w:r>
      <w:r w:rsidR="0077620E" w:rsidRPr="005D671F">
        <w:rPr>
          <w:sz w:val="22"/>
        </w:rPr>
        <w:t>uses in</w:t>
      </w:r>
      <w:r w:rsidRPr="005D671F">
        <w:rPr>
          <w:sz w:val="22"/>
        </w:rPr>
        <w:t xml:space="preserve"> Yeronga West and ensures that any future redevelopment of the site is of an appropriate size and scale </w:t>
      </w:r>
      <w:r w:rsidR="003E61B3" w:rsidRPr="005D671F">
        <w:rPr>
          <w:sz w:val="22"/>
        </w:rPr>
        <w:t>and supported by appropriate infrastructure and community support.</w:t>
      </w:r>
    </w:p>
    <w:p w14:paraId="63ADE729" w14:textId="77777777" w:rsidR="004D3FC1" w:rsidRDefault="004D3FC1" w:rsidP="00E72E8F">
      <w:pPr>
        <w:spacing w:after="60" w:line="240" w:lineRule="auto"/>
        <w:ind w:left="0" w:right="0" w:firstLine="0"/>
        <w:rPr>
          <w:sz w:val="22"/>
        </w:rPr>
      </w:pPr>
    </w:p>
    <w:p w14:paraId="26141F7F" w14:textId="54800C11" w:rsidR="00D04CBC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5D671F">
        <w:rPr>
          <w:sz w:val="22"/>
        </w:rPr>
        <w:t>Name:</w:t>
      </w:r>
    </w:p>
    <w:p w14:paraId="6D090042" w14:textId="63BFAE9E" w:rsidR="00D04CBC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5D671F">
        <w:rPr>
          <w:sz w:val="22"/>
        </w:rPr>
        <w:t>Address:</w:t>
      </w:r>
    </w:p>
    <w:p w14:paraId="03DDD849" w14:textId="77777777" w:rsidR="00BF46C4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5D671F">
        <w:rPr>
          <w:sz w:val="22"/>
        </w:rPr>
        <w:t>Signature:</w:t>
      </w:r>
    </w:p>
    <w:p w14:paraId="0D5BDBDE" w14:textId="17932ACE" w:rsidR="00D04CBC" w:rsidRPr="005D671F" w:rsidRDefault="00913D9C" w:rsidP="00E72E8F">
      <w:pPr>
        <w:spacing w:after="60" w:line="240" w:lineRule="auto"/>
        <w:ind w:left="0" w:right="0" w:firstLine="0"/>
        <w:rPr>
          <w:sz w:val="22"/>
        </w:rPr>
      </w:pPr>
      <w:r w:rsidRPr="005D671F">
        <w:rPr>
          <w:sz w:val="22"/>
        </w:rPr>
        <w:t>Date:</w:t>
      </w:r>
    </w:p>
    <w:sectPr w:rsidR="00D04CBC" w:rsidRPr="005D671F" w:rsidSect="006004BD">
      <w:pgSz w:w="11914" w:h="16848"/>
      <w:pgMar w:top="993" w:right="975" w:bottom="567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25pt;visibility:visible;mso-wrap-style:square" o:bullet="t">
        <v:imagedata r:id="rId1" o:title=""/>
      </v:shape>
    </w:pict>
  </w:numPicBullet>
  <w:abstractNum w:abstractNumId="0" w15:restartNumberingAfterBreak="0">
    <w:nsid w:val="0EE21FFE"/>
    <w:multiLevelType w:val="hybridMultilevel"/>
    <w:tmpl w:val="354E80A2"/>
    <w:lvl w:ilvl="0" w:tplc="787CA24E">
      <w:numFmt w:val="bullet"/>
      <w:lvlText w:val="-"/>
      <w:lvlJc w:val="left"/>
      <w:pPr>
        <w:ind w:left="129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10C911CB"/>
    <w:multiLevelType w:val="hybridMultilevel"/>
    <w:tmpl w:val="A4420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938"/>
    <w:multiLevelType w:val="hybridMultilevel"/>
    <w:tmpl w:val="12467B50"/>
    <w:lvl w:ilvl="0" w:tplc="1FA444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93940547">
    <w:abstractNumId w:val="0"/>
  </w:num>
  <w:num w:numId="2" w16cid:durableId="1071074966">
    <w:abstractNumId w:val="2"/>
  </w:num>
  <w:num w:numId="3" w16cid:durableId="46624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C"/>
    <w:rsid w:val="0002099C"/>
    <w:rsid w:val="00031761"/>
    <w:rsid w:val="00066D36"/>
    <w:rsid w:val="00072123"/>
    <w:rsid w:val="00096A6A"/>
    <w:rsid w:val="000A1367"/>
    <w:rsid w:val="001106D9"/>
    <w:rsid w:val="00115322"/>
    <w:rsid w:val="00121532"/>
    <w:rsid w:val="001253C4"/>
    <w:rsid w:val="0015689C"/>
    <w:rsid w:val="00160C52"/>
    <w:rsid w:val="001626C8"/>
    <w:rsid w:val="00203674"/>
    <w:rsid w:val="00223591"/>
    <w:rsid w:val="002648C8"/>
    <w:rsid w:val="002A74D1"/>
    <w:rsid w:val="002C467F"/>
    <w:rsid w:val="002D3785"/>
    <w:rsid w:val="00315070"/>
    <w:rsid w:val="00343CC6"/>
    <w:rsid w:val="003D36C0"/>
    <w:rsid w:val="003E61B3"/>
    <w:rsid w:val="00404F71"/>
    <w:rsid w:val="00416533"/>
    <w:rsid w:val="00440FAE"/>
    <w:rsid w:val="00482465"/>
    <w:rsid w:val="00492422"/>
    <w:rsid w:val="004D3FC1"/>
    <w:rsid w:val="005108E6"/>
    <w:rsid w:val="00514B35"/>
    <w:rsid w:val="00525F56"/>
    <w:rsid w:val="00584258"/>
    <w:rsid w:val="00585840"/>
    <w:rsid w:val="005B2357"/>
    <w:rsid w:val="005D671F"/>
    <w:rsid w:val="005E1FE3"/>
    <w:rsid w:val="005F1C0B"/>
    <w:rsid w:val="006004BD"/>
    <w:rsid w:val="00647F13"/>
    <w:rsid w:val="006D7610"/>
    <w:rsid w:val="007278E5"/>
    <w:rsid w:val="007567A8"/>
    <w:rsid w:val="00761432"/>
    <w:rsid w:val="0076295F"/>
    <w:rsid w:val="0077620E"/>
    <w:rsid w:val="0078371D"/>
    <w:rsid w:val="00794976"/>
    <w:rsid w:val="008739AB"/>
    <w:rsid w:val="00913D9C"/>
    <w:rsid w:val="00946C9A"/>
    <w:rsid w:val="009E5B0F"/>
    <w:rsid w:val="00A04E45"/>
    <w:rsid w:val="00A140DB"/>
    <w:rsid w:val="00A17BDE"/>
    <w:rsid w:val="00AC2363"/>
    <w:rsid w:val="00AC4059"/>
    <w:rsid w:val="00B359E2"/>
    <w:rsid w:val="00B51A60"/>
    <w:rsid w:val="00B8644C"/>
    <w:rsid w:val="00BE7654"/>
    <w:rsid w:val="00BF46C4"/>
    <w:rsid w:val="00C04050"/>
    <w:rsid w:val="00C7415C"/>
    <w:rsid w:val="00C94E00"/>
    <w:rsid w:val="00D04CBC"/>
    <w:rsid w:val="00D41798"/>
    <w:rsid w:val="00D44367"/>
    <w:rsid w:val="00D51781"/>
    <w:rsid w:val="00D66038"/>
    <w:rsid w:val="00DA544A"/>
    <w:rsid w:val="00DD0555"/>
    <w:rsid w:val="00DF7F74"/>
    <w:rsid w:val="00E72E8F"/>
    <w:rsid w:val="00F07466"/>
    <w:rsid w:val="00F25A4E"/>
    <w:rsid w:val="00F35127"/>
    <w:rsid w:val="00F736B9"/>
    <w:rsid w:val="00FD094D"/>
    <w:rsid w:val="00FE0CD3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9C09"/>
  <w15:docId w15:val="{A3F95D12-2AD7-403E-A843-F07EDC3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20" w:lineRule="auto"/>
      <w:ind w:left="2382" w:right="2401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Cooper</dc:creator>
  <cp:keywords/>
  <cp:lastModifiedBy>Peter Cooper</cp:lastModifiedBy>
  <cp:revision>14</cp:revision>
  <dcterms:created xsi:type="dcterms:W3CDTF">2024-01-22T04:21:00Z</dcterms:created>
  <dcterms:modified xsi:type="dcterms:W3CDTF">2024-01-22T06:44:00Z</dcterms:modified>
</cp:coreProperties>
</file>