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250C" w14:textId="77777777" w:rsidR="00F063F4" w:rsidRPr="006C5008" w:rsidRDefault="00F063F4" w:rsidP="001E43A0">
      <w:pPr>
        <w:shd w:val="clear" w:color="auto" w:fill="FFFFFF"/>
        <w:spacing w:line="280" w:lineRule="exact"/>
        <w:ind w:left="567"/>
        <w:rPr>
          <w:rFonts w:ascii="Arial" w:hAnsi="Arial" w:cs="Arial"/>
          <w:b/>
          <w:bCs/>
          <w:sz w:val="22"/>
          <w:szCs w:val="22"/>
        </w:rPr>
      </w:pPr>
      <w:r w:rsidRPr="006C5008">
        <w:rPr>
          <w:rFonts w:ascii="Arial" w:hAnsi="Arial" w:cs="Arial"/>
          <w:b/>
          <w:bCs/>
          <w:sz w:val="22"/>
          <w:szCs w:val="22"/>
        </w:rPr>
        <w:t>Infrastructure Coordination</w:t>
      </w:r>
    </w:p>
    <w:p w14:paraId="51DA26C8" w14:textId="77777777" w:rsidR="00F063F4" w:rsidRPr="006C5008" w:rsidRDefault="00F063F4" w:rsidP="001E43A0">
      <w:pPr>
        <w:shd w:val="clear" w:color="auto" w:fill="FFFFFF"/>
        <w:spacing w:line="280" w:lineRule="exact"/>
        <w:ind w:left="567"/>
        <w:rPr>
          <w:rFonts w:ascii="Arial" w:hAnsi="Arial" w:cs="Arial"/>
          <w:b/>
          <w:bCs/>
          <w:sz w:val="22"/>
          <w:szCs w:val="22"/>
        </w:rPr>
      </w:pPr>
      <w:r w:rsidRPr="006C5008">
        <w:rPr>
          <w:rFonts w:ascii="Arial" w:hAnsi="Arial" w:cs="Arial"/>
          <w:b/>
          <w:bCs/>
          <w:sz w:val="22"/>
          <w:szCs w:val="22"/>
        </w:rPr>
        <w:t>(LGPI Amendment 1a)</w:t>
      </w:r>
    </w:p>
    <w:p w14:paraId="390EB64D" w14:textId="77777777" w:rsidR="00F063F4" w:rsidRPr="006C5008" w:rsidRDefault="00F063F4" w:rsidP="001E43A0">
      <w:pPr>
        <w:shd w:val="clear" w:color="auto" w:fill="FFFFFF"/>
        <w:spacing w:line="280" w:lineRule="exact"/>
        <w:ind w:left="567"/>
        <w:rPr>
          <w:rFonts w:ascii="Arial" w:hAnsi="Arial" w:cs="Arial"/>
          <w:b/>
          <w:bCs/>
          <w:sz w:val="22"/>
          <w:szCs w:val="22"/>
        </w:rPr>
      </w:pPr>
      <w:r w:rsidRPr="006C5008">
        <w:rPr>
          <w:rFonts w:ascii="Arial" w:hAnsi="Arial" w:cs="Arial"/>
          <w:b/>
          <w:bCs/>
          <w:sz w:val="22"/>
          <w:szCs w:val="22"/>
        </w:rPr>
        <w:t xml:space="preserve">BRISBANE CITY COUNCIL </w:t>
      </w:r>
    </w:p>
    <w:p w14:paraId="0474742E" w14:textId="77777777" w:rsidR="00F063F4" w:rsidRPr="006C5008" w:rsidRDefault="00F063F4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 xml:space="preserve">GPO Box 1434, </w:t>
      </w:r>
      <w:r w:rsidRPr="006C5008">
        <w:rPr>
          <w:rFonts w:ascii="Arial" w:hAnsi="Arial" w:cs="Arial"/>
          <w:b/>
          <w:bCs/>
          <w:sz w:val="22"/>
          <w:szCs w:val="22"/>
        </w:rPr>
        <w:t>BRISBANE</w:t>
      </w:r>
      <w:r w:rsidRPr="006C5008">
        <w:rPr>
          <w:rFonts w:ascii="Arial" w:hAnsi="Arial" w:cs="Arial"/>
          <w:sz w:val="22"/>
          <w:szCs w:val="22"/>
        </w:rPr>
        <w:t xml:space="preserve"> QLD 4001</w:t>
      </w:r>
    </w:p>
    <w:p w14:paraId="5D45C116" w14:textId="77777777" w:rsidR="00F063F4" w:rsidRPr="006C5008" w:rsidRDefault="00F063F4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  <w:shd w:val="clear" w:color="auto" w:fill="FFFFFF"/>
        </w:rPr>
      </w:pPr>
    </w:p>
    <w:p w14:paraId="51026B3F" w14:textId="0299B1C7" w:rsidR="003C2687" w:rsidRPr="006C5008" w:rsidRDefault="005C2812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  <w:shd w:val="clear" w:color="auto" w:fill="FFFFFF"/>
        </w:rPr>
        <w:t>E</w:t>
      </w:r>
      <w:r w:rsidR="003C2687" w:rsidRPr="006C5008">
        <w:rPr>
          <w:rFonts w:ascii="Arial" w:hAnsi="Arial" w:cs="Arial"/>
          <w:sz w:val="22"/>
          <w:szCs w:val="22"/>
          <w:shd w:val="clear" w:color="auto" w:fill="FFFFFF"/>
        </w:rPr>
        <w:t>mail</w:t>
      </w:r>
      <w:r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&lt;</w:t>
      </w:r>
      <w:r w:rsidR="00834A57" w:rsidRPr="006C5008">
        <w:rPr>
          <w:rFonts w:ascii="Arial" w:hAnsi="Arial" w:cs="Arial"/>
          <w:sz w:val="22"/>
          <w:szCs w:val="22"/>
          <w:shd w:val="clear" w:color="auto" w:fill="FFFFFF"/>
        </w:rPr>
        <w:t>infrastructurecoordination@brisbane.qld.gov.au</w:t>
      </w:r>
      <w:r w:rsidRPr="006C5008">
        <w:rPr>
          <w:rFonts w:ascii="Arial" w:hAnsi="Arial" w:cs="Arial"/>
          <w:sz w:val="22"/>
          <w:szCs w:val="22"/>
          <w:shd w:val="clear" w:color="auto" w:fill="FFFFFF"/>
        </w:rPr>
        <w:t>&gt;</w:t>
      </w:r>
    </w:p>
    <w:p w14:paraId="5F387F4F" w14:textId="1578D5B7" w:rsidR="003C2687" w:rsidRPr="006C5008" w:rsidRDefault="003C2687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</w:p>
    <w:p w14:paraId="359F69E4" w14:textId="5C438201" w:rsidR="00340CC1" w:rsidRPr="006C5008" w:rsidRDefault="00A738B7" w:rsidP="001E43A0">
      <w:pPr>
        <w:shd w:val="clear" w:color="auto" w:fill="FFFFFF"/>
        <w:spacing w:line="280" w:lineRule="exact"/>
        <w:ind w:left="567"/>
        <w:rPr>
          <w:rFonts w:ascii="Arial" w:hAnsi="Arial" w:cs="Arial"/>
          <w:b/>
          <w:bCs/>
          <w:sz w:val="22"/>
          <w:szCs w:val="22"/>
        </w:rPr>
      </w:pPr>
      <w:r w:rsidRPr="006C5008">
        <w:rPr>
          <w:rFonts w:ascii="Arial" w:hAnsi="Arial" w:cs="Arial"/>
          <w:b/>
          <w:bCs/>
          <w:sz w:val="22"/>
          <w:szCs w:val="22"/>
        </w:rPr>
        <w:t>Date</w:t>
      </w:r>
      <w:r w:rsidR="00F063F4" w:rsidRPr="006C5008">
        <w:rPr>
          <w:rFonts w:ascii="Arial" w:hAnsi="Arial" w:cs="Arial"/>
          <w:b/>
          <w:bCs/>
          <w:sz w:val="22"/>
          <w:szCs w:val="22"/>
        </w:rPr>
        <w:t xml:space="preserve">:  </w:t>
      </w:r>
      <w:r w:rsidR="005C730C">
        <w:rPr>
          <w:rFonts w:ascii="Arial" w:hAnsi="Arial" w:cs="Arial"/>
          <w:b/>
          <w:bCs/>
          <w:sz w:val="22"/>
          <w:szCs w:val="22"/>
        </w:rPr>
        <w:t>25 June 2021</w:t>
      </w:r>
    </w:p>
    <w:p w14:paraId="15D82E31" w14:textId="77777777" w:rsidR="00A738B7" w:rsidRPr="006C5008" w:rsidRDefault="00A738B7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</w:p>
    <w:p w14:paraId="115E5940" w14:textId="336E4A00" w:rsidR="002D5351" w:rsidRPr="002D5351" w:rsidRDefault="002D5351" w:rsidP="002D5351">
      <w:pPr>
        <w:pStyle w:val="Heading3"/>
        <w:keepNext w:val="0"/>
        <w:spacing w:before="0" w:line="280" w:lineRule="exact"/>
        <w:ind w:left="567"/>
        <w:rPr>
          <w:rFonts w:ascii="Arial" w:hAnsi="Arial" w:cs="Arial"/>
          <w:b/>
          <w:bCs/>
          <w:color w:val="auto"/>
          <w:sz w:val="22"/>
          <w:szCs w:val="22"/>
        </w:rPr>
      </w:pPr>
      <w:r w:rsidRPr="002D5351">
        <w:rPr>
          <w:rFonts w:ascii="Arial" w:hAnsi="Arial" w:cs="Arial"/>
          <w:b/>
          <w:bCs/>
          <w:color w:val="auto"/>
          <w:sz w:val="22"/>
          <w:szCs w:val="22"/>
        </w:rPr>
        <w:t xml:space="preserve">Dear Lord Mayor and </w:t>
      </w:r>
      <w:bookmarkStart w:id="0" w:name="_Hlk75525701"/>
      <w:r w:rsidRPr="002D5351">
        <w:rPr>
          <w:rFonts w:ascii="Arial" w:hAnsi="Arial" w:cs="Arial"/>
          <w:b/>
          <w:bCs/>
          <w:color w:val="auto"/>
          <w:sz w:val="22"/>
          <w:szCs w:val="22"/>
        </w:rPr>
        <w:t>Infrastructure Co-ordination Team</w:t>
      </w:r>
      <w:bookmarkEnd w:id="0"/>
    </w:p>
    <w:p w14:paraId="57609154" w14:textId="6B92A053" w:rsidR="002D5351" w:rsidRDefault="002D5351" w:rsidP="001E43A0">
      <w:pPr>
        <w:shd w:val="clear" w:color="auto" w:fill="FFFFFF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2587D1" w14:textId="47DA9AE1" w:rsidR="00F063F4" w:rsidRPr="006C5008" w:rsidRDefault="00F063F4" w:rsidP="001E43A0">
      <w:pPr>
        <w:shd w:val="clear" w:color="auto" w:fill="FFFFFF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6C5008">
        <w:rPr>
          <w:rFonts w:ascii="Arial" w:hAnsi="Arial" w:cs="Arial"/>
          <w:b/>
          <w:bCs/>
          <w:sz w:val="22"/>
          <w:szCs w:val="22"/>
          <w:u w:val="single"/>
        </w:rPr>
        <w:t>SUBMISSION – PROPOSED CUT</w:t>
      </w:r>
      <w:r w:rsidR="009B3943" w:rsidRPr="006C5008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6C5008">
        <w:rPr>
          <w:rFonts w:ascii="Arial" w:hAnsi="Arial" w:cs="Arial"/>
          <w:b/>
          <w:bCs/>
          <w:sz w:val="22"/>
          <w:szCs w:val="22"/>
          <w:u w:val="single"/>
        </w:rPr>
        <w:t xml:space="preserve"> TO YERONGA STORMWATER DRAINAGE PROJECTS</w:t>
      </w:r>
    </w:p>
    <w:p w14:paraId="1ED82502" w14:textId="236945A9" w:rsidR="00F063F4" w:rsidRPr="006C5008" w:rsidRDefault="00F063F4" w:rsidP="001E43A0">
      <w:pPr>
        <w:shd w:val="clear" w:color="auto" w:fill="FFFFFF"/>
        <w:ind w:left="567"/>
        <w:rPr>
          <w:rFonts w:ascii="Arial" w:hAnsi="Arial" w:cs="Arial"/>
          <w:b/>
          <w:bCs/>
          <w:sz w:val="22"/>
          <w:szCs w:val="22"/>
          <w:u w:val="single"/>
        </w:rPr>
      </w:pPr>
      <w:r w:rsidRPr="006C5008">
        <w:rPr>
          <w:rFonts w:ascii="Arial" w:hAnsi="Arial" w:cs="Arial"/>
          <w:b/>
          <w:bCs/>
          <w:sz w:val="22"/>
          <w:szCs w:val="22"/>
        </w:rPr>
        <w:t xml:space="preserve">27052021- LTIP-Schedule-of-Amendments to the </w:t>
      </w:r>
      <w:r w:rsidRPr="006C5008">
        <w:rPr>
          <w:rFonts w:ascii="Arial" w:eastAsia="Arial" w:hAnsi="Arial" w:cs="Arial"/>
          <w:b/>
          <w:bCs/>
          <w:sz w:val="22"/>
          <w:szCs w:val="22"/>
        </w:rPr>
        <w:t>Brisbane City Plan 2014, Infrastructure Amendment 1a – Long Term Infrastructure Plans</w:t>
      </w:r>
    </w:p>
    <w:p w14:paraId="3D7DFE17" w14:textId="1F5D26C8" w:rsidR="00944C15" w:rsidRPr="006C5008" w:rsidRDefault="00944C15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</w:p>
    <w:p w14:paraId="5DE155DE" w14:textId="00319AED" w:rsidR="00944C15" w:rsidRPr="006C5008" w:rsidRDefault="00755C8C" w:rsidP="001E43A0">
      <w:pPr>
        <w:pStyle w:val="Heading3"/>
        <w:keepNext w:val="0"/>
        <w:spacing w:before="0" w:line="280" w:lineRule="exact"/>
        <w:ind w:left="567"/>
        <w:rPr>
          <w:rFonts w:ascii="Arial" w:hAnsi="Arial" w:cs="Arial"/>
          <w:color w:val="auto"/>
          <w:sz w:val="22"/>
          <w:szCs w:val="22"/>
        </w:rPr>
      </w:pPr>
      <w:r w:rsidRPr="006C5008">
        <w:rPr>
          <w:rFonts w:ascii="Arial" w:hAnsi="Arial" w:cs="Arial"/>
          <w:color w:val="auto"/>
          <w:sz w:val="22"/>
          <w:szCs w:val="22"/>
        </w:rPr>
        <w:t xml:space="preserve">I am </w:t>
      </w:r>
      <w:r w:rsidR="00975AA2" w:rsidRPr="006C5008">
        <w:rPr>
          <w:rFonts w:ascii="Arial" w:hAnsi="Arial" w:cs="Arial"/>
          <w:color w:val="auto"/>
          <w:sz w:val="22"/>
          <w:szCs w:val="22"/>
        </w:rPr>
        <w:t xml:space="preserve">shocked and </w:t>
      </w:r>
      <w:r w:rsidR="00E20782" w:rsidRPr="006C5008">
        <w:rPr>
          <w:rFonts w:ascii="Arial" w:hAnsi="Arial" w:cs="Arial"/>
          <w:color w:val="auto"/>
          <w:sz w:val="22"/>
          <w:szCs w:val="22"/>
        </w:rPr>
        <w:t>dismayed</w:t>
      </w:r>
      <w:r w:rsidRPr="006C5008">
        <w:rPr>
          <w:rFonts w:ascii="Arial" w:hAnsi="Arial" w:cs="Arial"/>
          <w:color w:val="auto"/>
          <w:sz w:val="22"/>
          <w:szCs w:val="22"/>
        </w:rPr>
        <w:t xml:space="preserve"> </w:t>
      </w:r>
      <w:r w:rsidR="008202D3" w:rsidRPr="006C5008">
        <w:rPr>
          <w:rFonts w:ascii="Arial" w:hAnsi="Arial" w:cs="Arial"/>
          <w:color w:val="auto"/>
          <w:sz w:val="22"/>
          <w:szCs w:val="22"/>
        </w:rPr>
        <w:t xml:space="preserve">that </w:t>
      </w:r>
      <w:r w:rsidR="00991B83" w:rsidRPr="006C5008">
        <w:rPr>
          <w:rFonts w:ascii="Arial" w:hAnsi="Arial" w:cs="Arial"/>
          <w:color w:val="auto"/>
          <w:sz w:val="22"/>
          <w:szCs w:val="22"/>
        </w:rPr>
        <w:t xml:space="preserve">you have not only failed to deliver </w:t>
      </w:r>
      <w:r w:rsidRPr="006C5008">
        <w:rPr>
          <w:rFonts w:ascii="Arial" w:hAnsi="Arial" w:cs="Arial"/>
          <w:color w:val="auto"/>
          <w:sz w:val="22"/>
          <w:szCs w:val="22"/>
        </w:rPr>
        <w:t xml:space="preserve">planned improvements </w:t>
      </w:r>
      <w:r w:rsidR="00944C15" w:rsidRPr="006C5008">
        <w:rPr>
          <w:rFonts w:ascii="Arial" w:hAnsi="Arial" w:cs="Arial"/>
          <w:color w:val="auto"/>
          <w:sz w:val="22"/>
          <w:szCs w:val="22"/>
        </w:rPr>
        <w:t>to</w:t>
      </w:r>
      <w:r w:rsidRPr="006C5008">
        <w:rPr>
          <w:rFonts w:ascii="Arial" w:hAnsi="Arial" w:cs="Arial"/>
          <w:color w:val="auto"/>
          <w:sz w:val="22"/>
          <w:szCs w:val="22"/>
        </w:rPr>
        <w:t xml:space="preserve"> </w:t>
      </w:r>
      <w:r w:rsidR="001E6D21" w:rsidRPr="006C5008">
        <w:rPr>
          <w:rFonts w:ascii="Arial" w:hAnsi="Arial" w:cs="Arial"/>
          <w:color w:val="auto"/>
          <w:sz w:val="22"/>
          <w:szCs w:val="22"/>
        </w:rPr>
        <w:t xml:space="preserve">the </w:t>
      </w:r>
      <w:r w:rsidRPr="006C5008">
        <w:rPr>
          <w:rFonts w:ascii="Arial" w:hAnsi="Arial" w:cs="Arial"/>
          <w:color w:val="auto"/>
          <w:sz w:val="22"/>
          <w:szCs w:val="22"/>
        </w:rPr>
        <w:t xml:space="preserve">Yeronga stormwater </w:t>
      </w:r>
      <w:r w:rsidR="001D7868" w:rsidRPr="006C500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drainage </w:t>
      </w:r>
      <w:r w:rsidR="001E6D21" w:rsidRPr="006C5008">
        <w:rPr>
          <w:rFonts w:ascii="Arial" w:hAnsi="Arial" w:cs="Arial"/>
          <w:color w:val="auto"/>
          <w:sz w:val="22"/>
          <w:szCs w:val="22"/>
          <w:shd w:val="clear" w:color="auto" w:fill="FFFFFF"/>
        </w:rPr>
        <w:t>network</w:t>
      </w:r>
      <w:r w:rsidR="00F4710D" w:rsidRPr="006C500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scheduled in </w:t>
      </w:r>
      <w:r w:rsidR="00375559" w:rsidRPr="006C5008">
        <w:rPr>
          <w:rFonts w:ascii="Arial" w:hAnsi="Arial" w:cs="Arial"/>
          <w:color w:val="auto"/>
          <w:sz w:val="22"/>
          <w:szCs w:val="22"/>
          <w:shd w:val="clear" w:color="auto" w:fill="FFFFFF"/>
        </w:rPr>
        <w:t>the 2016/2021 LGIP</w:t>
      </w:r>
      <w:r w:rsidR="00EC297E" w:rsidRPr="006C5008">
        <w:rPr>
          <w:rFonts w:ascii="Arial" w:hAnsi="Arial" w:cs="Arial"/>
          <w:color w:val="auto"/>
          <w:sz w:val="22"/>
          <w:szCs w:val="22"/>
          <w:shd w:val="clear" w:color="auto" w:fill="FFFFFF"/>
        </w:rPr>
        <w:t>,</w:t>
      </w:r>
      <w:r w:rsidR="00F4710D" w:rsidRPr="006C500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6A34FC" w:rsidRPr="006C5008">
        <w:rPr>
          <w:rFonts w:ascii="Arial" w:hAnsi="Arial" w:cs="Arial"/>
          <w:color w:val="auto"/>
          <w:sz w:val="22"/>
          <w:szCs w:val="22"/>
          <w:shd w:val="clear" w:color="auto" w:fill="FFFFFF"/>
        </w:rPr>
        <w:t>but have now</w:t>
      </w:r>
      <w:r w:rsidR="00CC212F" w:rsidRPr="006C5008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cut </w:t>
      </w:r>
      <w:r w:rsidR="006A34FC" w:rsidRPr="006C5008">
        <w:rPr>
          <w:rFonts w:ascii="Arial" w:hAnsi="Arial" w:cs="Arial"/>
          <w:color w:val="auto"/>
          <w:sz w:val="22"/>
          <w:szCs w:val="22"/>
        </w:rPr>
        <w:t xml:space="preserve">funding </w:t>
      </w:r>
      <w:r w:rsidR="00ED3EAF" w:rsidRPr="006C5008">
        <w:rPr>
          <w:rFonts w:ascii="Arial" w:hAnsi="Arial" w:cs="Arial"/>
          <w:color w:val="auto"/>
          <w:sz w:val="22"/>
          <w:szCs w:val="22"/>
        </w:rPr>
        <w:t xml:space="preserve">and removed these </w:t>
      </w:r>
      <w:r w:rsidR="000E3122" w:rsidRPr="006C5008">
        <w:rPr>
          <w:rFonts w:ascii="Arial" w:hAnsi="Arial" w:cs="Arial"/>
          <w:color w:val="auto"/>
          <w:sz w:val="22"/>
          <w:szCs w:val="22"/>
        </w:rPr>
        <w:t>projects from the LGIP altogether.</w:t>
      </w:r>
    </w:p>
    <w:p w14:paraId="68BE76E8" w14:textId="77777777" w:rsidR="00923C79" w:rsidRPr="006C5008" w:rsidRDefault="00923C79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</w:p>
    <w:p w14:paraId="45E2EE86" w14:textId="788CCA03" w:rsidR="001D7868" w:rsidRPr="006C5008" w:rsidRDefault="004B4C4B" w:rsidP="001E43A0">
      <w:pPr>
        <w:shd w:val="clear" w:color="auto" w:fill="FFFFFF"/>
        <w:spacing w:line="280" w:lineRule="exact"/>
        <w:ind w:left="567"/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6C5008">
        <w:rPr>
          <w:rFonts w:ascii="Arial" w:hAnsi="Arial" w:cs="Arial"/>
          <w:b/>
          <w:bCs/>
          <w:sz w:val="22"/>
          <w:szCs w:val="22"/>
        </w:rPr>
        <w:t>Twenty-two (</w:t>
      </w:r>
      <w:r w:rsidR="001D7868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>22</w:t>
      </w:r>
      <w:r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>)</w:t>
      </w:r>
      <w:r w:rsidR="001D7868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EA5299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‘priority’ </w:t>
      </w:r>
      <w:r w:rsidR="00252C68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Yeronga </w:t>
      </w:r>
      <w:r w:rsidR="001D7868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stormwater pipe </w:t>
      </w:r>
      <w:r w:rsidR="00923C79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upgrade </w:t>
      </w:r>
      <w:r w:rsidR="001D7868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projects </w:t>
      </w:r>
      <w:r w:rsidR="00923C79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>are listed in the LGIP</w:t>
      </w:r>
      <w:r w:rsidR="001D7868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for installation between 2016 and 2021</w:t>
      </w:r>
      <w:r w:rsidR="00062FBB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-</w:t>
      </w:r>
      <w:r w:rsidR="00923C79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923C79" w:rsidRPr="006C500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none have been implemented </w:t>
      </w:r>
      <w:r w:rsidR="00062FBB" w:rsidRPr="006C500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and all have been deleted.</w:t>
      </w:r>
    </w:p>
    <w:p w14:paraId="71582623" w14:textId="77777777" w:rsidR="001D7868" w:rsidRPr="006C5008" w:rsidRDefault="001D7868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</w:p>
    <w:p w14:paraId="0895B27B" w14:textId="77777777" w:rsidR="00D840AA" w:rsidRPr="006C5008" w:rsidRDefault="001D7868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  <w:shd w:val="clear" w:color="auto" w:fill="FFFFFF"/>
        </w:rPr>
      </w:pPr>
      <w:r w:rsidRPr="006C5008">
        <w:rPr>
          <w:rFonts w:ascii="Arial" w:hAnsi="Arial" w:cs="Arial"/>
          <w:sz w:val="22"/>
          <w:szCs w:val="22"/>
          <w:shd w:val="clear" w:color="auto" w:fill="FFFFFF"/>
        </w:rPr>
        <w:t>In 2000</w:t>
      </w:r>
      <w:r w:rsidR="007F6991" w:rsidRPr="006C500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Council </w:t>
      </w:r>
      <w:r w:rsidR="00225B48" w:rsidRPr="006C5008">
        <w:rPr>
          <w:rFonts w:ascii="Arial" w:hAnsi="Arial" w:cs="Arial"/>
          <w:sz w:val="22"/>
          <w:szCs w:val="22"/>
          <w:shd w:val="clear" w:color="auto" w:fill="FFFFFF"/>
        </w:rPr>
        <w:t>undertook</w:t>
      </w:r>
      <w:r w:rsidR="006F545B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a major study into </w:t>
      </w:r>
      <w:r w:rsidR="00225B48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Yeronga stormwater drainage systems and </w:t>
      </w:r>
      <w:r w:rsidR="00504011" w:rsidRPr="006C5008">
        <w:rPr>
          <w:rFonts w:ascii="Arial" w:hAnsi="Arial" w:cs="Arial"/>
          <w:sz w:val="22"/>
          <w:szCs w:val="22"/>
          <w:shd w:val="clear" w:color="auto" w:fill="FFFFFF"/>
        </w:rPr>
        <w:t>identified</w:t>
      </w:r>
      <w:r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significant capital works to upgrade the stormwater networks</w:t>
      </w:r>
      <w:r w:rsidR="00FA66C6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062FBB" w:rsidRPr="006C500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hat report found </w:t>
      </w:r>
      <w:r w:rsidR="00062FBB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several </w:t>
      </w:r>
      <w:r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existing stormwater pipes were </w:t>
      </w:r>
      <w:r w:rsidR="00062FBB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>in</w:t>
      </w:r>
      <w:r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adequate to </w:t>
      </w:r>
      <w:r w:rsidR="00926122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>manage</w:t>
      </w:r>
      <w:r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974EF6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the </w:t>
      </w:r>
      <w:r w:rsidR="004F4B68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>overland</w:t>
      </w:r>
      <w:r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flooding caused by heavy rain</w:t>
      </w:r>
      <w:r w:rsidR="007648BA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74EF6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="00974EF6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that other sections of the </w:t>
      </w:r>
      <w:r w:rsidR="00D54498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overland </w:t>
      </w:r>
      <w:r w:rsidR="00974EF6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network </w:t>
      </w:r>
      <w:r w:rsidR="00D54498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required additional pipework </w:t>
      </w:r>
      <w:r w:rsidR="007F1817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and outlets </w:t>
      </w:r>
      <w:r w:rsidR="00D54498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>to make them fit for purpose</w:t>
      </w:r>
      <w:r w:rsidR="00D54498" w:rsidRPr="006C5008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F773CA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24C88DEA" w14:textId="77777777" w:rsidR="00D840AA" w:rsidRPr="006C5008" w:rsidRDefault="00D840AA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  <w:shd w:val="clear" w:color="auto" w:fill="FFFFFF"/>
        </w:rPr>
      </w:pPr>
    </w:p>
    <w:p w14:paraId="1E23F382" w14:textId="4483C5FC" w:rsidR="009C7E1C" w:rsidRPr="006C5008" w:rsidRDefault="00D54498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These </w:t>
      </w:r>
      <w:r w:rsidR="008A0556" w:rsidRPr="006C5008">
        <w:rPr>
          <w:rFonts w:ascii="Arial" w:hAnsi="Arial" w:cs="Arial"/>
          <w:sz w:val="22"/>
          <w:szCs w:val="22"/>
          <w:shd w:val="clear" w:color="auto" w:fill="FFFFFF"/>
        </w:rPr>
        <w:t>obvious deficits</w:t>
      </w:r>
      <w:r w:rsidR="007648BA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D346B" w:rsidRPr="006C5008">
        <w:rPr>
          <w:rFonts w:ascii="Arial" w:hAnsi="Arial" w:cs="Arial"/>
          <w:sz w:val="22"/>
          <w:szCs w:val="22"/>
          <w:shd w:val="clear" w:color="auto" w:fill="FFFFFF"/>
        </w:rPr>
        <w:t>resulted</w:t>
      </w:r>
      <w:r w:rsidR="00EE17E8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in</w:t>
      </w:r>
      <w:r w:rsidR="007648BA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E43A0" w:rsidRPr="006C5008">
        <w:rPr>
          <w:rFonts w:ascii="Arial" w:hAnsi="Arial" w:cs="Arial"/>
          <w:sz w:val="22"/>
          <w:szCs w:val="22"/>
          <w:shd w:val="clear" w:color="auto" w:fill="FFFFFF"/>
        </w:rPr>
        <w:t>residential</w:t>
      </w:r>
      <w:r w:rsidR="0080657F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C0DCB" w:rsidRPr="006C5008">
        <w:rPr>
          <w:rFonts w:ascii="Arial" w:hAnsi="Arial" w:cs="Arial"/>
          <w:sz w:val="22"/>
          <w:szCs w:val="22"/>
          <w:shd w:val="clear" w:color="auto" w:fill="FFFFFF"/>
        </w:rPr>
        <w:t>properties</w:t>
      </w:r>
      <w:r w:rsidR="0080657F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regularly </w:t>
      </w:r>
      <w:r w:rsidR="00EE17E8" w:rsidRPr="006C5008">
        <w:rPr>
          <w:rFonts w:ascii="Arial" w:hAnsi="Arial" w:cs="Arial"/>
          <w:sz w:val="22"/>
          <w:szCs w:val="22"/>
          <w:shd w:val="clear" w:color="auto" w:fill="FFFFFF"/>
        </w:rPr>
        <w:t>having to</w:t>
      </w:r>
      <w:r w:rsidR="0080657F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manage </w:t>
      </w:r>
      <w:r w:rsidR="00DF722E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significant </w:t>
      </w:r>
      <w:r w:rsidR="0080657F" w:rsidRPr="006C5008">
        <w:rPr>
          <w:rFonts w:ascii="Arial" w:hAnsi="Arial" w:cs="Arial"/>
          <w:sz w:val="22"/>
          <w:szCs w:val="22"/>
          <w:shd w:val="clear" w:color="auto" w:fill="FFFFFF"/>
        </w:rPr>
        <w:t>flooding</w:t>
      </w:r>
      <w:r w:rsidR="00D6427D" w:rsidRPr="006C500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80657F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E17E8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="00EE17E8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>frequent</w:t>
      </w:r>
      <w:r w:rsidR="00184C47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disruption and danger within the suburb</w:t>
      </w:r>
      <w:r w:rsidR="00F66D10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caused by </w:t>
      </w:r>
      <w:r w:rsidR="00D840AA" w:rsidRPr="006C5008">
        <w:rPr>
          <w:rFonts w:ascii="Arial" w:hAnsi="Arial" w:cs="Arial"/>
          <w:b/>
          <w:bCs/>
          <w:sz w:val="22"/>
          <w:szCs w:val="22"/>
          <w:shd w:val="clear" w:color="auto" w:fill="FFFFFF"/>
        </w:rPr>
        <w:t>overland flooding</w:t>
      </w:r>
      <w:r w:rsidR="00184C47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522568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This is still </w:t>
      </w:r>
      <w:r w:rsidR="00184C47" w:rsidRPr="006C5008">
        <w:rPr>
          <w:rFonts w:ascii="Arial" w:hAnsi="Arial" w:cs="Arial"/>
          <w:sz w:val="22"/>
          <w:szCs w:val="22"/>
          <w:shd w:val="clear" w:color="auto" w:fill="FFFFFF"/>
        </w:rPr>
        <w:t>the situation</w:t>
      </w:r>
      <w:r w:rsidR="003B211F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today, </w:t>
      </w:r>
      <w:r w:rsidR="003B211F" w:rsidRPr="006C500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some 21 </w:t>
      </w:r>
      <w:r w:rsidR="0019011C" w:rsidRPr="006C500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y</w:t>
      </w:r>
      <w:r w:rsidR="003B211F" w:rsidRPr="006C5008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ears later</w:t>
      </w:r>
      <w:r w:rsidR="003B211F" w:rsidRPr="006C5008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895E3E"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201E163" w14:textId="77777777" w:rsidR="009C7E1C" w:rsidRPr="006C5008" w:rsidRDefault="009C7E1C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</w:p>
    <w:p w14:paraId="60E636B1" w14:textId="784734E8" w:rsidR="00DC65C9" w:rsidRPr="006C5008" w:rsidRDefault="006C2311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 xml:space="preserve">The </w:t>
      </w:r>
      <w:r w:rsidR="004834B7" w:rsidRPr="006C5008">
        <w:rPr>
          <w:rFonts w:ascii="Arial" w:hAnsi="Arial" w:cs="Arial"/>
          <w:sz w:val="22"/>
          <w:szCs w:val="22"/>
        </w:rPr>
        <w:t xml:space="preserve">proposed works </w:t>
      </w:r>
      <w:r w:rsidR="0029181B" w:rsidRPr="006C5008">
        <w:rPr>
          <w:rFonts w:ascii="Arial" w:hAnsi="Arial" w:cs="Arial"/>
          <w:sz w:val="22"/>
          <w:szCs w:val="22"/>
        </w:rPr>
        <w:t>were</w:t>
      </w:r>
      <w:r w:rsidR="004834B7" w:rsidRPr="006C5008">
        <w:rPr>
          <w:rFonts w:ascii="Arial" w:hAnsi="Arial" w:cs="Arial"/>
          <w:sz w:val="22"/>
          <w:szCs w:val="22"/>
        </w:rPr>
        <w:t xml:space="preserve"> designed to manage </w:t>
      </w:r>
      <w:r w:rsidR="008728FF" w:rsidRPr="006C5008">
        <w:rPr>
          <w:rFonts w:ascii="Arial" w:hAnsi="Arial" w:cs="Arial"/>
          <w:sz w:val="22"/>
          <w:szCs w:val="22"/>
        </w:rPr>
        <w:t xml:space="preserve">and mitigate the effects of </w:t>
      </w:r>
      <w:r w:rsidR="004834B7" w:rsidRPr="006C5008">
        <w:rPr>
          <w:rFonts w:ascii="Arial" w:hAnsi="Arial" w:cs="Arial"/>
          <w:sz w:val="22"/>
          <w:szCs w:val="22"/>
        </w:rPr>
        <w:t xml:space="preserve">overland </w:t>
      </w:r>
      <w:r w:rsidR="00225B48" w:rsidRPr="006C5008">
        <w:rPr>
          <w:rFonts w:ascii="Arial" w:hAnsi="Arial" w:cs="Arial"/>
          <w:sz w:val="22"/>
          <w:szCs w:val="22"/>
        </w:rPr>
        <w:t xml:space="preserve">stormwater flooding </w:t>
      </w:r>
      <w:r w:rsidR="0019011C" w:rsidRPr="006C5008">
        <w:rPr>
          <w:rFonts w:ascii="Arial" w:hAnsi="Arial" w:cs="Arial"/>
          <w:sz w:val="22"/>
          <w:szCs w:val="22"/>
        </w:rPr>
        <w:t>as it flows into and out</w:t>
      </w:r>
      <w:r w:rsidR="007F6991" w:rsidRPr="006C5008">
        <w:rPr>
          <w:rFonts w:ascii="Arial" w:hAnsi="Arial" w:cs="Arial"/>
          <w:sz w:val="22"/>
          <w:szCs w:val="22"/>
        </w:rPr>
        <w:t xml:space="preserve"> </w:t>
      </w:r>
      <w:r w:rsidR="008728FF" w:rsidRPr="006C5008">
        <w:rPr>
          <w:rFonts w:ascii="Arial" w:hAnsi="Arial" w:cs="Arial"/>
          <w:sz w:val="22"/>
          <w:szCs w:val="22"/>
        </w:rPr>
        <w:t xml:space="preserve">of recognised </w:t>
      </w:r>
      <w:r w:rsidR="007F6991" w:rsidRPr="006C5008">
        <w:rPr>
          <w:rFonts w:ascii="Arial" w:hAnsi="Arial" w:cs="Arial"/>
          <w:sz w:val="22"/>
          <w:szCs w:val="22"/>
        </w:rPr>
        <w:t>floodways</w:t>
      </w:r>
      <w:r w:rsidR="004C2083" w:rsidRPr="006C5008">
        <w:rPr>
          <w:rFonts w:ascii="Arial" w:hAnsi="Arial" w:cs="Arial"/>
          <w:sz w:val="22"/>
          <w:szCs w:val="22"/>
        </w:rPr>
        <w:t>.</w:t>
      </w:r>
      <w:r w:rsidR="00F23ABF" w:rsidRPr="006C5008">
        <w:rPr>
          <w:rFonts w:ascii="Arial" w:hAnsi="Arial" w:cs="Arial"/>
          <w:sz w:val="22"/>
          <w:szCs w:val="22"/>
        </w:rPr>
        <w:t xml:space="preserve"> </w:t>
      </w:r>
      <w:r w:rsidR="004C2083" w:rsidRPr="006C5008">
        <w:rPr>
          <w:rFonts w:ascii="Arial" w:hAnsi="Arial" w:cs="Arial"/>
          <w:sz w:val="22"/>
          <w:szCs w:val="22"/>
        </w:rPr>
        <w:t xml:space="preserve">It </w:t>
      </w:r>
      <w:r w:rsidR="00F23ABF" w:rsidRPr="006C5008">
        <w:rPr>
          <w:rFonts w:ascii="Arial" w:hAnsi="Arial" w:cs="Arial"/>
          <w:sz w:val="22"/>
          <w:szCs w:val="22"/>
        </w:rPr>
        <w:t>include</w:t>
      </w:r>
      <w:r w:rsidR="004C2083" w:rsidRPr="006C5008">
        <w:rPr>
          <w:rFonts w:ascii="Arial" w:hAnsi="Arial" w:cs="Arial"/>
          <w:sz w:val="22"/>
          <w:szCs w:val="22"/>
        </w:rPr>
        <w:t>s</w:t>
      </w:r>
      <w:r w:rsidR="00F23ABF" w:rsidRPr="006C5008">
        <w:rPr>
          <w:rFonts w:ascii="Arial" w:hAnsi="Arial" w:cs="Arial"/>
          <w:sz w:val="22"/>
          <w:szCs w:val="22"/>
        </w:rPr>
        <w:t xml:space="preserve"> new pi</w:t>
      </w:r>
      <w:r w:rsidR="005C069B" w:rsidRPr="006C5008">
        <w:rPr>
          <w:rFonts w:ascii="Arial" w:hAnsi="Arial" w:cs="Arial"/>
          <w:sz w:val="22"/>
          <w:szCs w:val="22"/>
        </w:rPr>
        <w:t xml:space="preserve">pelines and increased pipe sizes for some existing </w:t>
      </w:r>
      <w:r w:rsidR="0029181B" w:rsidRPr="006C5008">
        <w:rPr>
          <w:rFonts w:ascii="Arial" w:hAnsi="Arial" w:cs="Arial"/>
          <w:sz w:val="22"/>
          <w:szCs w:val="22"/>
        </w:rPr>
        <w:t>drains</w:t>
      </w:r>
      <w:r w:rsidR="005C069B" w:rsidRPr="006C5008">
        <w:rPr>
          <w:rFonts w:ascii="Arial" w:hAnsi="Arial" w:cs="Arial"/>
          <w:sz w:val="22"/>
          <w:szCs w:val="22"/>
        </w:rPr>
        <w:t>.</w:t>
      </w:r>
    </w:p>
    <w:p w14:paraId="5EC5AE1A" w14:textId="60B5052B" w:rsidR="0073406E" w:rsidRPr="006C5008" w:rsidRDefault="0073406E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</w:p>
    <w:p w14:paraId="1B9427C7" w14:textId="4BD210A8" w:rsidR="0073406E" w:rsidRPr="006C5008" w:rsidRDefault="0073406E" w:rsidP="001E43A0">
      <w:pPr>
        <w:shd w:val="clear" w:color="auto" w:fill="FFFFFF"/>
        <w:spacing w:line="280" w:lineRule="exact"/>
        <w:ind w:left="567"/>
        <w:rPr>
          <w:rFonts w:ascii="Arial" w:hAnsi="Arial" w:cs="Arial"/>
          <w:b/>
          <w:bCs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 xml:space="preserve">Following the 2000 report, </w:t>
      </w:r>
      <w:r w:rsidR="00185815" w:rsidRPr="006C5008">
        <w:rPr>
          <w:rFonts w:ascii="Arial" w:hAnsi="Arial" w:cs="Arial"/>
          <w:sz w:val="22"/>
          <w:szCs w:val="22"/>
        </w:rPr>
        <w:t xml:space="preserve">the Yeronga stormwater drainage plans were </w:t>
      </w:r>
      <w:r w:rsidR="00514744" w:rsidRPr="006C5008">
        <w:rPr>
          <w:rFonts w:ascii="Arial" w:hAnsi="Arial" w:cs="Arial"/>
          <w:sz w:val="22"/>
          <w:szCs w:val="22"/>
        </w:rPr>
        <w:t>included</w:t>
      </w:r>
      <w:r w:rsidR="00185815" w:rsidRPr="006C5008">
        <w:rPr>
          <w:rFonts w:ascii="Arial" w:hAnsi="Arial" w:cs="Arial"/>
          <w:sz w:val="22"/>
          <w:szCs w:val="22"/>
        </w:rPr>
        <w:t xml:space="preserve"> in BCC’s</w:t>
      </w:r>
      <w:r w:rsidR="001E68D7" w:rsidRPr="006C5008">
        <w:rPr>
          <w:rFonts w:ascii="Arial" w:hAnsi="Arial" w:cs="Arial"/>
          <w:sz w:val="22"/>
          <w:szCs w:val="22"/>
        </w:rPr>
        <w:t xml:space="preserve"> PIP –</w:t>
      </w:r>
      <w:r w:rsidR="00185815" w:rsidRPr="006C5008">
        <w:rPr>
          <w:rFonts w:ascii="Arial" w:hAnsi="Arial" w:cs="Arial"/>
          <w:sz w:val="22"/>
          <w:szCs w:val="22"/>
        </w:rPr>
        <w:t xml:space="preserve"> </w:t>
      </w:r>
      <w:r w:rsidR="001E68D7" w:rsidRPr="006C5008">
        <w:rPr>
          <w:rFonts w:ascii="Arial" w:hAnsi="Arial" w:cs="Arial"/>
          <w:sz w:val="22"/>
          <w:szCs w:val="22"/>
        </w:rPr>
        <w:t>‘</w:t>
      </w:r>
      <w:r w:rsidR="006722A8" w:rsidRPr="006C5008">
        <w:rPr>
          <w:rFonts w:ascii="Arial" w:hAnsi="Arial" w:cs="Arial"/>
          <w:b/>
          <w:bCs/>
          <w:sz w:val="22"/>
          <w:szCs w:val="22"/>
        </w:rPr>
        <w:t>Priority</w:t>
      </w:r>
      <w:r w:rsidR="006722A8" w:rsidRPr="006C5008">
        <w:rPr>
          <w:rFonts w:ascii="Arial" w:hAnsi="Arial" w:cs="Arial"/>
          <w:sz w:val="22"/>
          <w:szCs w:val="22"/>
        </w:rPr>
        <w:t xml:space="preserve"> Infrastructure Projects</w:t>
      </w:r>
      <w:r w:rsidR="00514744" w:rsidRPr="006C5008">
        <w:rPr>
          <w:rFonts w:ascii="Arial" w:hAnsi="Arial" w:cs="Arial"/>
          <w:sz w:val="22"/>
          <w:szCs w:val="22"/>
        </w:rPr>
        <w:t>’</w:t>
      </w:r>
      <w:r w:rsidR="002F7EB5" w:rsidRPr="006C5008">
        <w:rPr>
          <w:rFonts w:ascii="Arial" w:hAnsi="Arial" w:cs="Arial"/>
          <w:sz w:val="22"/>
          <w:szCs w:val="22"/>
        </w:rPr>
        <w:t xml:space="preserve">. More than half of these </w:t>
      </w:r>
      <w:r w:rsidR="002F7EB5" w:rsidRPr="006C5008">
        <w:rPr>
          <w:rFonts w:ascii="Arial" w:hAnsi="Arial" w:cs="Arial"/>
          <w:b/>
          <w:bCs/>
          <w:sz w:val="22"/>
          <w:szCs w:val="22"/>
        </w:rPr>
        <w:t>priority</w:t>
      </w:r>
      <w:r w:rsidR="002F7EB5" w:rsidRPr="006C5008">
        <w:rPr>
          <w:rFonts w:ascii="Arial" w:hAnsi="Arial" w:cs="Arial"/>
          <w:sz w:val="22"/>
          <w:szCs w:val="22"/>
        </w:rPr>
        <w:t xml:space="preserve"> projects </w:t>
      </w:r>
      <w:r w:rsidR="0062399C" w:rsidRPr="006C5008">
        <w:rPr>
          <w:rFonts w:ascii="Arial" w:hAnsi="Arial" w:cs="Arial"/>
          <w:sz w:val="22"/>
          <w:szCs w:val="22"/>
        </w:rPr>
        <w:t>were</w:t>
      </w:r>
      <w:r w:rsidR="002F7EB5" w:rsidRPr="006C5008">
        <w:rPr>
          <w:rFonts w:ascii="Arial" w:hAnsi="Arial" w:cs="Arial"/>
          <w:sz w:val="22"/>
          <w:szCs w:val="22"/>
        </w:rPr>
        <w:t xml:space="preserve"> </w:t>
      </w:r>
      <w:r w:rsidR="0062399C" w:rsidRPr="006C5008">
        <w:rPr>
          <w:rFonts w:ascii="Arial" w:hAnsi="Arial" w:cs="Arial"/>
          <w:sz w:val="22"/>
          <w:szCs w:val="22"/>
        </w:rPr>
        <w:t>not brought forward</w:t>
      </w:r>
      <w:r w:rsidR="002F7EB5" w:rsidRPr="006C5008">
        <w:rPr>
          <w:rFonts w:ascii="Arial" w:hAnsi="Arial" w:cs="Arial"/>
          <w:sz w:val="22"/>
          <w:szCs w:val="22"/>
        </w:rPr>
        <w:t xml:space="preserve"> into the 20</w:t>
      </w:r>
      <w:r w:rsidR="0062399C" w:rsidRPr="006C5008">
        <w:rPr>
          <w:rFonts w:ascii="Arial" w:hAnsi="Arial" w:cs="Arial"/>
          <w:sz w:val="22"/>
          <w:szCs w:val="22"/>
        </w:rPr>
        <w:t>16</w:t>
      </w:r>
      <w:r w:rsidR="00AD3EFB" w:rsidRPr="006C5008">
        <w:rPr>
          <w:rFonts w:ascii="Arial" w:hAnsi="Arial" w:cs="Arial"/>
          <w:sz w:val="22"/>
          <w:szCs w:val="22"/>
        </w:rPr>
        <w:t>/</w:t>
      </w:r>
      <w:r w:rsidR="0062399C" w:rsidRPr="006C5008">
        <w:rPr>
          <w:rFonts w:ascii="Arial" w:hAnsi="Arial" w:cs="Arial"/>
          <w:sz w:val="22"/>
          <w:szCs w:val="22"/>
        </w:rPr>
        <w:t>25 LGIP</w:t>
      </w:r>
      <w:r w:rsidR="00AD3EFB" w:rsidRPr="006C5008">
        <w:rPr>
          <w:rFonts w:ascii="Arial" w:hAnsi="Arial" w:cs="Arial"/>
          <w:sz w:val="22"/>
          <w:szCs w:val="22"/>
        </w:rPr>
        <w:t xml:space="preserve"> – now the remaining </w:t>
      </w:r>
      <w:r w:rsidR="008E53E0" w:rsidRPr="006C5008">
        <w:rPr>
          <w:rFonts w:ascii="Arial" w:hAnsi="Arial" w:cs="Arial"/>
          <w:b/>
          <w:bCs/>
          <w:sz w:val="22"/>
          <w:szCs w:val="22"/>
        </w:rPr>
        <w:t>priority</w:t>
      </w:r>
      <w:r w:rsidR="008E53E0" w:rsidRPr="006C5008">
        <w:rPr>
          <w:rFonts w:ascii="Arial" w:hAnsi="Arial" w:cs="Arial"/>
          <w:sz w:val="22"/>
          <w:szCs w:val="22"/>
        </w:rPr>
        <w:t xml:space="preserve"> </w:t>
      </w:r>
      <w:r w:rsidR="0054022D" w:rsidRPr="006C5008">
        <w:rPr>
          <w:rFonts w:ascii="Arial" w:hAnsi="Arial" w:cs="Arial"/>
          <w:sz w:val="22"/>
          <w:szCs w:val="22"/>
        </w:rPr>
        <w:t>projects have also been removed.</w:t>
      </w:r>
      <w:r w:rsidR="008E53E0" w:rsidRPr="006C5008">
        <w:rPr>
          <w:rFonts w:ascii="Arial" w:hAnsi="Arial" w:cs="Arial"/>
          <w:sz w:val="22"/>
          <w:szCs w:val="22"/>
        </w:rPr>
        <w:t xml:space="preserve"> </w:t>
      </w:r>
      <w:r w:rsidR="001E43A0" w:rsidRPr="006C5008">
        <w:rPr>
          <w:rFonts w:ascii="Arial" w:hAnsi="Arial" w:cs="Arial"/>
          <w:sz w:val="22"/>
          <w:szCs w:val="22"/>
        </w:rPr>
        <w:t xml:space="preserve">Because overland flooding caries considerable health &amp; safety risks, along with damage to property and ongoing mental and physical stress to residents, </w:t>
      </w:r>
      <w:r w:rsidR="001E43A0" w:rsidRPr="006C5008">
        <w:rPr>
          <w:rFonts w:ascii="Arial" w:hAnsi="Arial" w:cs="Arial"/>
          <w:b/>
          <w:bCs/>
          <w:sz w:val="22"/>
          <w:szCs w:val="22"/>
        </w:rPr>
        <w:t>t</w:t>
      </w:r>
      <w:r w:rsidR="008E53E0" w:rsidRPr="006C5008">
        <w:rPr>
          <w:rFonts w:ascii="Arial" w:hAnsi="Arial" w:cs="Arial"/>
          <w:b/>
          <w:bCs/>
          <w:sz w:val="22"/>
          <w:szCs w:val="22"/>
        </w:rPr>
        <w:t xml:space="preserve">his </w:t>
      </w:r>
      <w:r w:rsidR="001E43A0" w:rsidRPr="006C5008">
        <w:rPr>
          <w:rFonts w:ascii="Arial" w:hAnsi="Arial" w:cs="Arial"/>
          <w:b/>
          <w:bCs/>
          <w:sz w:val="22"/>
          <w:szCs w:val="22"/>
        </w:rPr>
        <w:t>surely represents total abrogation of responsibility by BCC</w:t>
      </w:r>
      <w:r w:rsidR="002D5351">
        <w:rPr>
          <w:rFonts w:ascii="Arial" w:hAnsi="Arial" w:cs="Arial"/>
          <w:b/>
          <w:bCs/>
          <w:sz w:val="22"/>
          <w:szCs w:val="22"/>
        </w:rPr>
        <w:t xml:space="preserve"> to Yeronga and neighbouring residents</w:t>
      </w:r>
      <w:r w:rsidR="00AE20EC" w:rsidRPr="006C5008">
        <w:rPr>
          <w:rFonts w:ascii="Arial" w:hAnsi="Arial" w:cs="Arial"/>
          <w:b/>
          <w:bCs/>
          <w:sz w:val="22"/>
          <w:szCs w:val="22"/>
        </w:rPr>
        <w:t>.</w:t>
      </w:r>
    </w:p>
    <w:p w14:paraId="2926CFBF" w14:textId="77777777" w:rsidR="00DC65C9" w:rsidRPr="006C5008" w:rsidRDefault="00DC65C9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</w:p>
    <w:p w14:paraId="43681AAD" w14:textId="36612B96" w:rsidR="00C86478" w:rsidRPr="006C5008" w:rsidRDefault="00C86478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 xml:space="preserve">It is well known that rainwater trying to reach these floodways via pipes in the stormwater system is limited by pipe networks and sizes. </w:t>
      </w:r>
      <w:r w:rsidR="007F6991" w:rsidRPr="006C5008">
        <w:rPr>
          <w:rFonts w:ascii="Arial" w:hAnsi="Arial" w:cs="Arial"/>
          <w:sz w:val="22"/>
          <w:szCs w:val="22"/>
        </w:rPr>
        <w:t>During storm events</w:t>
      </w:r>
      <w:r w:rsidRPr="006C5008">
        <w:rPr>
          <w:rFonts w:ascii="Arial" w:hAnsi="Arial" w:cs="Arial"/>
          <w:sz w:val="22"/>
          <w:szCs w:val="22"/>
        </w:rPr>
        <w:t>,</w:t>
      </w:r>
      <w:r w:rsidR="007F6991" w:rsidRPr="006C5008">
        <w:rPr>
          <w:rFonts w:ascii="Arial" w:hAnsi="Arial" w:cs="Arial"/>
          <w:sz w:val="22"/>
          <w:szCs w:val="22"/>
        </w:rPr>
        <w:t xml:space="preserve"> residents in low lying areas</w:t>
      </w:r>
      <w:r w:rsidR="00D36C57" w:rsidRPr="006C5008">
        <w:rPr>
          <w:rFonts w:ascii="Arial" w:hAnsi="Arial" w:cs="Arial"/>
          <w:sz w:val="22"/>
          <w:szCs w:val="22"/>
        </w:rPr>
        <w:t xml:space="preserve"> </w:t>
      </w:r>
      <w:r w:rsidRPr="006C5008">
        <w:rPr>
          <w:rFonts w:ascii="Arial" w:hAnsi="Arial" w:cs="Arial"/>
          <w:sz w:val="22"/>
          <w:szCs w:val="22"/>
        </w:rPr>
        <w:t>in Yeronga</w:t>
      </w:r>
      <w:r w:rsidR="00BD4058">
        <w:rPr>
          <w:rFonts w:ascii="Arial" w:hAnsi="Arial" w:cs="Arial"/>
          <w:sz w:val="22"/>
          <w:szCs w:val="22"/>
        </w:rPr>
        <w:t xml:space="preserve"> and Y</w:t>
      </w:r>
      <w:r w:rsidRPr="006C5008">
        <w:rPr>
          <w:rFonts w:ascii="Arial" w:hAnsi="Arial" w:cs="Arial"/>
          <w:sz w:val="22"/>
          <w:szCs w:val="22"/>
        </w:rPr>
        <w:t xml:space="preserve">eronga West </w:t>
      </w:r>
      <w:r w:rsidR="00D36C57" w:rsidRPr="006C5008">
        <w:rPr>
          <w:rFonts w:ascii="Arial" w:hAnsi="Arial" w:cs="Arial"/>
          <w:sz w:val="22"/>
          <w:szCs w:val="22"/>
        </w:rPr>
        <w:t>along and in the floodway</w:t>
      </w:r>
      <w:r w:rsidR="007F6991" w:rsidRPr="006C5008">
        <w:rPr>
          <w:rFonts w:ascii="Arial" w:hAnsi="Arial" w:cs="Arial"/>
          <w:sz w:val="22"/>
          <w:szCs w:val="22"/>
        </w:rPr>
        <w:t xml:space="preserve"> are </w:t>
      </w:r>
      <w:r w:rsidR="00DC65C9" w:rsidRPr="006C5008">
        <w:rPr>
          <w:rFonts w:ascii="Arial" w:hAnsi="Arial" w:cs="Arial"/>
          <w:b/>
          <w:bCs/>
          <w:sz w:val="22"/>
          <w:szCs w:val="22"/>
        </w:rPr>
        <w:t xml:space="preserve">still </w:t>
      </w:r>
      <w:r w:rsidR="007F6991" w:rsidRPr="006C5008">
        <w:rPr>
          <w:rFonts w:ascii="Arial" w:hAnsi="Arial" w:cs="Arial"/>
          <w:b/>
          <w:bCs/>
          <w:sz w:val="22"/>
          <w:szCs w:val="22"/>
        </w:rPr>
        <w:t xml:space="preserve">being </w:t>
      </w:r>
      <w:r w:rsidR="00FC3A49" w:rsidRPr="006C5008">
        <w:rPr>
          <w:rFonts w:ascii="Arial" w:hAnsi="Arial" w:cs="Arial"/>
          <w:b/>
          <w:bCs/>
          <w:sz w:val="22"/>
          <w:szCs w:val="22"/>
        </w:rPr>
        <w:t xml:space="preserve">regularly </w:t>
      </w:r>
      <w:r w:rsidR="007F6991" w:rsidRPr="006C5008">
        <w:rPr>
          <w:rFonts w:ascii="Arial" w:hAnsi="Arial" w:cs="Arial"/>
          <w:b/>
          <w:bCs/>
          <w:sz w:val="22"/>
          <w:szCs w:val="22"/>
        </w:rPr>
        <w:t>flooded</w:t>
      </w:r>
      <w:r w:rsidR="0017614B" w:rsidRPr="006C5008">
        <w:rPr>
          <w:rFonts w:ascii="Arial" w:hAnsi="Arial" w:cs="Arial"/>
          <w:b/>
          <w:bCs/>
          <w:sz w:val="22"/>
          <w:szCs w:val="22"/>
        </w:rPr>
        <w:t xml:space="preserve"> 21 years </w:t>
      </w:r>
      <w:r w:rsidRPr="006C5008">
        <w:rPr>
          <w:rFonts w:ascii="Arial" w:hAnsi="Arial" w:cs="Arial"/>
          <w:b/>
          <w:bCs/>
          <w:sz w:val="22"/>
          <w:szCs w:val="22"/>
        </w:rPr>
        <w:t>after the 2000 Report</w:t>
      </w:r>
      <w:r w:rsidR="0017614B" w:rsidRPr="006C5008">
        <w:rPr>
          <w:rFonts w:ascii="Arial" w:hAnsi="Arial" w:cs="Arial"/>
          <w:sz w:val="22"/>
          <w:szCs w:val="22"/>
        </w:rPr>
        <w:t xml:space="preserve">. </w:t>
      </w:r>
    </w:p>
    <w:p w14:paraId="75325757" w14:textId="77777777" w:rsidR="00C86478" w:rsidRPr="006C5008" w:rsidRDefault="00C86478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</w:p>
    <w:p w14:paraId="5FA59CED" w14:textId="20EE967D" w:rsidR="006C5008" w:rsidRPr="006C5008" w:rsidRDefault="0017614B" w:rsidP="006C5008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>In fact</w:t>
      </w:r>
      <w:r w:rsidR="00C86478" w:rsidRPr="006C5008">
        <w:rPr>
          <w:rFonts w:ascii="Arial" w:hAnsi="Arial" w:cs="Arial"/>
          <w:sz w:val="22"/>
          <w:szCs w:val="22"/>
        </w:rPr>
        <w:t>,</w:t>
      </w:r>
      <w:r w:rsidR="00DC65C9" w:rsidRPr="006C5008">
        <w:rPr>
          <w:rFonts w:ascii="Arial" w:hAnsi="Arial" w:cs="Arial"/>
          <w:sz w:val="22"/>
          <w:szCs w:val="22"/>
        </w:rPr>
        <w:t xml:space="preserve"> </w:t>
      </w:r>
      <w:r w:rsidR="006C5008" w:rsidRPr="006C5008">
        <w:rPr>
          <w:rFonts w:ascii="Arial" w:hAnsi="Arial" w:cs="Arial"/>
          <w:b/>
          <w:bCs/>
          <w:sz w:val="22"/>
          <w:szCs w:val="22"/>
        </w:rPr>
        <w:t>surface stormwater runoff resulting in flooding has increased</w:t>
      </w:r>
      <w:r w:rsidR="006C5008" w:rsidRPr="006C5008">
        <w:rPr>
          <w:rFonts w:ascii="Arial" w:hAnsi="Arial" w:cs="Arial"/>
          <w:sz w:val="22"/>
          <w:szCs w:val="22"/>
        </w:rPr>
        <w:t xml:space="preserve"> - </w:t>
      </w:r>
      <w:r w:rsidR="006C5008" w:rsidRPr="006C5008">
        <w:rPr>
          <w:rFonts w:ascii="Arial" w:hAnsi="Arial" w:cs="Arial"/>
          <w:b/>
          <w:bCs/>
          <w:sz w:val="22"/>
          <w:szCs w:val="22"/>
        </w:rPr>
        <w:t xml:space="preserve">there is now actually more stormwater flooding </w:t>
      </w:r>
      <w:r w:rsidR="006C5008" w:rsidRPr="006C5008">
        <w:rPr>
          <w:rFonts w:ascii="Arial" w:hAnsi="Arial" w:cs="Arial"/>
          <w:b/>
          <w:bCs/>
          <w:i/>
          <w:iCs/>
          <w:sz w:val="22"/>
          <w:szCs w:val="22"/>
        </w:rPr>
        <w:t>more frequently</w:t>
      </w:r>
      <w:r w:rsidR="006C5008" w:rsidRPr="006C5008">
        <w:rPr>
          <w:rFonts w:ascii="Arial" w:hAnsi="Arial" w:cs="Arial"/>
          <w:b/>
          <w:bCs/>
          <w:sz w:val="22"/>
          <w:szCs w:val="22"/>
        </w:rPr>
        <w:t xml:space="preserve"> in our suburb and adjacent areas.</w:t>
      </w:r>
    </w:p>
    <w:p w14:paraId="684F0BA9" w14:textId="0A644B98" w:rsidR="00BD4058" w:rsidRDefault="00BD4058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</w:t>
      </w:r>
      <w:r w:rsidR="00AB2F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B2F2F">
        <w:rPr>
          <w:rFonts w:ascii="Arial" w:hAnsi="Arial" w:cs="Arial"/>
          <w:sz w:val="22"/>
          <w:szCs w:val="22"/>
        </w:rPr>
        <w:t>Yeronga residents are not only suffering the effects of</w:t>
      </w:r>
      <w:r>
        <w:rPr>
          <w:rFonts w:ascii="Arial" w:hAnsi="Arial" w:cs="Arial"/>
          <w:sz w:val="22"/>
          <w:szCs w:val="22"/>
        </w:rPr>
        <w:t xml:space="preserve"> </w:t>
      </w:r>
      <w:r w:rsidRPr="002D5351">
        <w:rPr>
          <w:rFonts w:ascii="Arial" w:hAnsi="Arial" w:cs="Arial"/>
          <w:b/>
          <w:bCs/>
          <w:sz w:val="22"/>
          <w:szCs w:val="22"/>
        </w:rPr>
        <w:t>inadequate stormwater</w:t>
      </w:r>
      <w:r w:rsidR="00AB2F2F" w:rsidRPr="002D5351">
        <w:rPr>
          <w:rFonts w:ascii="Arial" w:hAnsi="Arial" w:cs="Arial"/>
          <w:b/>
          <w:bCs/>
          <w:sz w:val="22"/>
          <w:szCs w:val="22"/>
        </w:rPr>
        <w:t xml:space="preserve"> drains</w:t>
      </w:r>
      <w:r w:rsidR="00AB2F2F">
        <w:rPr>
          <w:rFonts w:ascii="Arial" w:hAnsi="Arial" w:cs="Arial"/>
          <w:sz w:val="22"/>
          <w:szCs w:val="22"/>
        </w:rPr>
        <w:t>, but the situation is worsening, due to growth and development, including:</w:t>
      </w:r>
    </w:p>
    <w:p w14:paraId="4815A512" w14:textId="2DD20F8F" w:rsidR="00C86478" w:rsidRPr="006C5008" w:rsidRDefault="007F6991" w:rsidP="006C5008">
      <w:pPr>
        <w:pStyle w:val="ListParagraph"/>
        <w:numPr>
          <w:ilvl w:val="0"/>
          <w:numId w:val="4"/>
        </w:numPr>
        <w:shd w:val="clear" w:color="auto" w:fill="FFFFFF"/>
        <w:spacing w:line="280" w:lineRule="exact"/>
        <w:ind w:left="720" w:firstLine="0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>increase</w:t>
      </w:r>
      <w:r w:rsidR="004F40D4" w:rsidRPr="006C5008">
        <w:rPr>
          <w:rFonts w:ascii="Arial" w:hAnsi="Arial" w:cs="Arial"/>
          <w:sz w:val="22"/>
          <w:szCs w:val="22"/>
        </w:rPr>
        <w:t xml:space="preserve">d </w:t>
      </w:r>
      <w:r w:rsidR="00C86478" w:rsidRPr="006C5008">
        <w:rPr>
          <w:rFonts w:ascii="Arial" w:hAnsi="Arial" w:cs="Arial"/>
          <w:sz w:val="22"/>
          <w:szCs w:val="22"/>
        </w:rPr>
        <w:t xml:space="preserve">population, building </w:t>
      </w:r>
      <w:r w:rsidR="004F40D4" w:rsidRPr="006C5008">
        <w:rPr>
          <w:rFonts w:ascii="Arial" w:hAnsi="Arial" w:cs="Arial"/>
          <w:sz w:val="22"/>
          <w:szCs w:val="22"/>
        </w:rPr>
        <w:t xml:space="preserve">density </w:t>
      </w:r>
      <w:r w:rsidR="00DC3313" w:rsidRPr="006C5008">
        <w:rPr>
          <w:rFonts w:ascii="Arial" w:hAnsi="Arial" w:cs="Arial"/>
          <w:sz w:val="22"/>
          <w:szCs w:val="22"/>
        </w:rPr>
        <w:t xml:space="preserve">and larger footprints </w:t>
      </w:r>
      <w:r w:rsidR="004F40D4" w:rsidRPr="006C5008">
        <w:rPr>
          <w:rFonts w:ascii="Arial" w:hAnsi="Arial" w:cs="Arial"/>
          <w:sz w:val="22"/>
          <w:szCs w:val="22"/>
        </w:rPr>
        <w:t>of housing</w:t>
      </w:r>
    </w:p>
    <w:p w14:paraId="28D22F82" w14:textId="77777777" w:rsidR="002D5351" w:rsidRDefault="007F6991" w:rsidP="006C5008">
      <w:pPr>
        <w:pStyle w:val="ListParagraph"/>
        <w:numPr>
          <w:ilvl w:val="0"/>
          <w:numId w:val="4"/>
        </w:numPr>
        <w:shd w:val="clear" w:color="auto" w:fill="FFFFFF"/>
        <w:spacing w:line="280" w:lineRule="exact"/>
        <w:ind w:left="720" w:firstLine="0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>land fill</w:t>
      </w:r>
      <w:r w:rsidR="00D90D8C" w:rsidRPr="006C5008">
        <w:rPr>
          <w:rFonts w:ascii="Arial" w:hAnsi="Arial" w:cs="Arial"/>
          <w:sz w:val="22"/>
          <w:szCs w:val="22"/>
        </w:rPr>
        <w:t xml:space="preserve"> in parks </w:t>
      </w:r>
      <w:r w:rsidR="00394D4F" w:rsidRPr="006C5008">
        <w:rPr>
          <w:rFonts w:ascii="Arial" w:hAnsi="Arial" w:cs="Arial"/>
          <w:sz w:val="22"/>
          <w:szCs w:val="22"/>
        </w:rPr>
        <w:t xml:space="preserve">and </w:t>
      </w:r>
      <w:r w:rsidR="0017614B" w:rsidRPr="006C5008">
        <w:rPr>
          <w:rFonts w:ascii="Arial" w:hAnsi="Arial" w:cs="Arial"/>
          <w:sz w:val="22"/>
          <w:szCs w:val="22"/>
        </w:rPr>
        <w:t>other areas</w:t>
      </w:r>
    </w:p>
    <w:p w14:paraId="6F416DEC" w14:textId="29E18E8D" w:rsidR="00C86478" w:rsidRPr="006C5008" w:rsidRDefault="002D5351" w:rsidP="006C5008">
      <w:pPr>
        <w:pStyle w:val="ListParagraph"/>
        <w:numPr>
          <w:ilvl w:val="0"/>
          <w:numId w:val="4"/>
        </w:numPr>
        <w:shd w:val="clear" w:color="auto" w:fill="FFFFFF"/>
        <w:spacing w:line="280" w:lineRule="exact"/>
        <w:ind w:left="72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subdivision of larger blocks</w:t>
      </w:r>
      <w:r w:rsidR="007F6991" w:rsidRPr="006C5008">
        <w:rPr>
          <w:rFonts w:ascii="Arial" w:hAnsi="Arial" w:cs="Arial"/>
          <w:sz w:val="22"/>
          <w:szCs w:val="22"/>
        </w:rPr>
        <w:t xml:space="preserve"> </w:t>
      </w:r>
    </w:p>
    <w:p w14:paraId="22D5C495" w14:textId="4CB219A2" w:rsidR="00C86478" w:rsidRPr="006C5008" w:rsidRDefault="007F6991" w:rsidP="006C5008">
      <w:pPr>
        <w:pStyle w:val="ListParagraph"/>
        <w:numPr>
          <w:ilvl w:val="0"/>
          <w:numId w:val="4"/>
        </w:numPr>
        <w:shd w:val="clear" w:color="auto" w:fill="FFFFFF"/>
        <w:spacing w:line="280" w:lineRule="exact"/>
        <w:ind w:left="720" w:firstLine="0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>vegetation</w:t>
      </w:r>
      <w:r w:rsidR="00D90D8C" w:rsidRPr="006C5008">
        <w:rPr>
          <w:rFonts w:ascii="Arial" w:hAnsi="Arial" w:cs="Arial"/>
          <w:sz w:val="22"/>
          <w:szCs w:val="22"/>
        </w:rPr>
        <w:t xml:space="preserve"> remova</w:t>
      </w:r>
      <w:r w:rsidR="00C86478" w:rsidRPr="006C5008">
        <w:rPr>
          <w:rFonts w:ascii="Arial" w:hAnsi="Arial" w:cs="Arial"/>
          <w:sz w:val="22"/>
          <w:szCs w:val="22"/>
        </w:rPr>
        <w:t xml:space="preserve">l </w:t>
      </w:r>
    </w:p>
    <w:p w14:paraId="127DCEF5" w14:textId="3F57B196" w:rsidR="00C86478" w:rsidRPr="006C5008" w:rsidRDefault="00C87545" w:rsidP="006C5008">
      <w:pPr>
        <w:pStyle w:val="ListParagraph"/>
        <w:numPr>
          <w:ilvl w:val="0"/>
          <w:numId w:val="4"/>
        </w:numPr>
        <w:shd w:val="clear" w:color="auto" w:fill="FFFFFF"/>
        <w:spacing w:line="280" w:lineRule="exact"/>
        <w:ind w:left="720" w:firstLine="0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 xml:space="preserve">major </w:t>
      </w:r>
      <w:r w:rsidR="00D90D8C" w:rsidRPr="006C5008">
        <w:rPr>
          <w:rFonts w:ascii="Arial" w:hAnsi="Arial" w:cs="Arial"/>
          <w:sz w:val="22"/>
          <w:szCs w:val="22"/>
        </w:rPr>
        <w:t>new developments</w:t>
      </w:r>
      <w:r w:rsidR="00AB2F2F">
        <w:rPr>
          <w:rFonts w:ascii="Arial" w:hAnsi="Arial" w:cs="Arial"/>
          <w:sz w:val="22"/>
          <w:szCs w:val="22"/>
        </w:rPr>
        <w:t>,</w:t>
      </w:r>
      <w:r w:rsidR="007F6991" w:rsidRPr="006C5008">
        <w:rPr>
          <w:rFonts w:ascii="Arial" w:hAnsi="Arial" w:cs="Arial"/>
          <w:sz w:val="22"/>
          <w:szCs w:val="22"/>
        </w:rPr>
        <w:t xml:space="preserve"> </w:t>
      </w:r>
      <w:r w:rsidR="00C86478" w:rsidRPr="006C5008">
        <w:rPr>
          <w:rFonts w:ascii="Arial" w:hAnsi="Arial" w:cs="Arial"/>
          <w:sz w:val="22"/>
          <w:szCs w:val="22"/>
        </w:rPr>
        <w:t>including apartment complexes &amp; retirement village</w:t>
      </w:r>
    </w:p>
    <w:p w14:paraId="69AB805A" w14:textId="0E4768FA" w:rsidR="00C86478" w:rsidRPr="006C5008" w:rsidRDefault="00C86478" w:rsidP="006C5008">
      <w:pPr>
        <w:pStyle w:val="ListParagraph"/>
        <w:numPr>
          <w:ilvl w:val="0"/>
          <w:numId w:val="4"/>
        </w:numPr>
        <w:shd w:val="clear" w:color="auto" w:fill="FFFFFF"/>
        <w:spacing w:line="280" w:lineRule="exact"/>
        <w:ind w:left="720" w:firstLine="0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 xml:space="preserve">many </w:t>
      </w:r>
      <w:r w:rsidR="00A12677" w:rsidRPr="006C5008">
        <w:rPr>
          <w:rFonts w:ascii="Arial" w:hAnsi="Arial" w:cs="Arial"/>
          <w:sz w:val="22"/>
          <w:szCs w:val="22"/>
        </w:rPr>
        <w:t>units</w:t>
      </w:r>
      <w:r w:rsidRPr="006C5008">
        <w:rPr>
          <w:rFonts w:ascii="Arial" w:hAnsi="Arial" w:cs="Arial"/>
          <w:sz w:val="22"/>
          <w:szCs w:val="22"/>
        </w:rPr>
        <w:t>/townhouses,</w:t>
      </w:r>
      <w:r w:rsidR="00FC3A49" w:rsidRPr="006C5008">
        <w:rPr>
          <w:rFonts w:ascii="Arial" w:hAnsi="Arial" w:cs="Arial"/>
          <w:sz w:val="22"/>
          <w:szCs w:val="22"/>
        </w:rPr>
        <w:t xml:space="preserve"> and</w:t>
      </w:r>
      <w:r w:rsidR="005B0C00" w:rsidRPr="006C5008">
        <w:rPr>
          <w:rFonts w:ascii="Arial" w:hAnsi="Arial" w:cs="Arial"/>
          <w:sz w:val="22"/>
          <w:szCs w:val="22"/>
        </w:rPr>
        <w:t xml:space="preserve">, of course, </w:t>
      </w:r>
    </w:p>
    <w:p w14:paraId="775255BE" w14:textId="224497BE" w:rsidR="00C86478" w:rsidRPr="006C5008" w:rsidRDefault="00FC3A49" w:rsidP="006C5008">
      <w:pPr>
        <w:pStyle w:val="ListParagraph"/>
        <w:numPr>
          <w:ilvl w:val="0"/>
          <w:numId w:val="4"/>
        </w:numPr>
        <w:shd w:val="clear" w:color="auto" w:fill="FFFFFF"/>
        <w:spacing w:line="280" w:lineRule="exact"/>
        <w:ind w:left="720" w:firstLine="0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>the effects of climate change</w:t>
      </w:r>
      <w:r w:rsidR="009F42A6" w:rsidRPr="006C5008">
        <w:rPr>
          <w:rFonts w:ascii="Arial" w:hAnsi="Arial" w:cs="Arial"/>
          <w:sz w:val="22"/>
          <w:szCs w:val="22"/>
        </w:rPr>
        <w:t xml:space="preserve"> </w:t>
      </w:r>
    </w:p>
    <w:p w14:paraId="08CBFBC5" w14:textId="77777777" w:rsidR="00252C68" w:rsidRPr="006C5008" w:rsidRDefault="00252C68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</w:p>
    <w:p w14:paraId="388F82C3" w14:textId="2D0C5BBC" w:rsidR="00A12677" w:rsidRPr="006C5008" w:rsidRDefault="00A12677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 xml:space="preserve">With this clear increase in paved and roof top surfaces, land fill, and vegetation removal due to development in the suburb (a population </w:t>
      </w:r>
      <w:r w:rsidRPr="006C5008">
        <w:rPr>
          <w:rFonts w:ascii="Arial" w:hAnsi="Arial" w:cs="Arial"/>
          <w:sz w:val="22"/>
          <w:szCs w:val="22"/>
          <w:shd w:val="clear" w:color="auto" w:fill="FFFFFF"/>
        </w:rPr>
        <w:t xml:space="preserve">increase of approx. 50% (1986 - 2016), </w:t>
      </w:r>
      <w:r w:rsidRPr="006C5008">
        <w:rPr>
          <w:rFonts w:ascii="Arial" w:hAnsi="Arial" w:cs="Arial"/>
          <w:b/>
          <w:bCs/>
          <w:sz w:val="22"/>
          <w:szCs w:val="22"/>
        </w:rPr>
        <w:t>surface water runoff resulting in flooding will continue to increase</w:t>
      </w:r>
      <w:r w:rsidRPr="006C5008">
        <w:rPr>
          <w:rFonts w:ascii="Arial" w:hAnsi="Arial" w:cs="Arial"/>
          <w:sz w:val="22"/>
          <w:szCs w:val="22"/>
        </w:rPr>
        <w:t>.</w:t>
      </w:r>
    </w:p>
    <w:p w14:paraId="1F37AD19" w14:textId="77777777" w:rsidR="00A12677" w:rsidRPr="006C5008" w:rsidRDefault="00A12677" w:rsidP="001E43A0">
      <w:pPr>
        <w:shd w:val="clear" w:color="auto" w:fill="FFFFFF"/>
        <w:ind w:left="567"/>
        <w:rPr>
          <w:rFonts w:ascii="Arial" w:hAnsi="Arial" w:cs="Arial"/>
          <w:sz w:val="22"/>
          <w:szCs w:val="22"/>
        </w:rPr>
      </w:pPr>
    </w:p>
    <w:p w14:paraId="516F536D" w14:textId="5D2A75EF" w:rsidR="004E6048" w:rsidRPr="006C5008" w:rsidRDefault="006E0DEA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6C5008">
        <w:rPr>
          <w:rFonts w:ascii="Arial" w:hAnsi="Arial" w:cs="Arial"/>
          <w:sz w:val="22"/>
          <w:szCs w:val="22"/>
        </w:rPr>
        <w:t>Flooding</w:t>
      </w:r>
      <w:r w:rsidR="007F6991" w:rsidRPr="006C5008">
        <w:rPr>
          <w:rFonts w:ascii="Arial" w:hAnsi="Arial" w:cs="Arial"/>
          <w:sz w:val="22"/>
          <w:szCs w:val="22"/>
        </w:rPr>
        <w:t xml:space="preserve"> affects all members of </w:t>
      </w:r>
      <w:r w:rsidR="00DB268E" w:rsidRPr="006C5008">
        <w:rPr>
          <w:rFonts w:ascii="Arial" w:hAnsi="Arial" w:cs="Arial"/>
          <w:sz w:val="22"/>
          <w:szCs w:val="22"/>
        </w:rPr>
        <w:t>o</w:t>
      </w:r>
      <w:r w:rsidR="0092489F" w:rsidRPr="006C5008">
        <w:rPr>
          <w:rFonts w:ascii="Arial" w:hAnsi="Arial" w:cs="Arial"/>
          <w:sz w:val="22"/>
          <w:szCs w:val="22"/>
        </w:rPr>
        <w:t>ur</w:t>
      </w:r>
      <w:r w:rsidR="007F6991" w:rsidRPr="006C5008">
        <w:rPr>
          <w:rFonts w:ascii="Arial" w:hAnsi="Arial" w:cs="Arial"/>
          <w:sz w:val="22"/>
          <w:szCs w:val="22"/>
        </w:rPr>
        <w:t xml:space="preserve"> community. </w:t>
      </w:r>
      <w:r w:rsidR="0092489F" w:rsidRPr="006C5008">
        <w:rPr>
          <w:rFonts w:ascii="Arial" w:hAnsi="Arial" w:cs="Arial"/>
          <w:sz w:val="22"/>
          <w:szCs w:val="22"/>
        </w:rPr>
        <w:t>Concern</w:t>
      </w:r>
      <w:r w:rsidR="007E15A0" w:rsidRPr="006C5008">
        <w:rPr>
          <w:rFonts w:ascii="Arial" w:hAnsi="Arial" w:cs="Arial"/>
          <w:sz w:val="22"/>
          <w:szCs w:val="22"/>
        </w:rPr>
        <w:t xml:space="preserve"> is both for those </w:t>
      </w:r>
      <w:r w:rsidR="001D25C8" w:rsidRPr="006C5008">
        <w:rPr>
          <w:rFonts w:ascii="Arial" w:hAnsi="Arial" w:cs="Arial"/>
          <w:sz w:val="22"/>
          <w:szCs w:val="22"/>
        </w:rPr>
        <w:t xml:space="preserve">coping </w:t>
      </w:r>
      <w:r w:rsidR="0092489F" w:rsidRPr="006C5008">
        <w:rPr>
          <w:rFonts w:ascii="Arial" w:hAnsi="Arial" w:cs="Arial"/>
          <w:sz w:val="22"/>
          <w:szCs w:val="22"/>
        </w:rPr>
        <w:t>directly</w:t>
      </w:r>
      <w:r w:rsidR="002D1A2B" w:rsidRPr="006C5008">
        <w:rPr>
          <w:rFonts w:ascii="Arial" w:hAnsi="Arial" w:cs="Arial"/>
          <w:sz w:val="22"/>
          <w:szCs w:val="22"/>
        </w:rPr>
        <w:t xml:space="preserve"> </w:t>
      </w:r>
      <w:r w:rsidR="001D25C8" w:rsidRPr="006C5008">
        <w:rPr>
          <w:rFonts w:ascii="Arial" w:hAnsi="Arial" w:cs="Arial"/>
          <w:sz w:val="22"/>
          <w:szCs w:val="22"/>
        </w:rPr>
        <w:t>with</w:t>
      </w:r>
      <w:r w:rsidR="007E15A0" w:rsidRPr="006C5008">
        <w:rPr>
          <w:rFonts w:ascii="Arial" w:hAnsi="Arial" w:cs="Arial"/>
          <w:sz w:val="22"/>
          <w:szCs w:val="22"/>
        </w:rPr>
        <w:t xml:space="preserve"> </w:t>
      </w:r>
      <w:r w:rsidR="007F6991" w:rsidRPr="006C5008">
        <w:rPr>
          <w:rFonts w:ascii="Arial" w:hAnsi="Arial" w:cs="Arial"/>
          <w:sz w:val="22"/>
          <w:szCs w:val="22"/>
        </w:rPr>
        <w:t>personal trauma and</w:t>
      </w:r>
      <w:r w:rsidR="0001223B" w:rsidRPr="006C5008">
        <w:rPr>
          <w:rFonts w:ascii="Arial" w:hAnsi="Arial" w:cs="Arial"/>
          <w:sz w:val="22"/>
          <w:szCs w:val="22"/>
        </w:rPr>
        <w:t xml:space="preserve"> ongoing</w:t>
      </w:r>
      <w:r w:rsidR="007F6991" w:rsidRPr="006C5008">
        <w:rPr>
          <w:rFonts w:ascii="Arial" w:hAnsi="Arial" w:cs="Arial"/>
          <w:sz w:val="22"/>
          <w:szCs w:val="22"/>
        </w:rPr>
        <w:t xml:space="preserve"> financial loss</w:t>
      </w:r>
      <w:r w:rsidR="00D17C75" w:rsidRPr="006C5008">
        <w:rPr>
          <w:rFonts w:ascii="Arial" w:hAnsi="Arial" w:cs="Arial"/>
          <w:sz w:val="22"/>
          <w:szCs w:val="22"/>
        </w:rPr>
        <w:t>, but also</w:t>
      </w:r>
      <w:r w:rsidR="007E15A0" w:rsidRPr="006C5008">
        <w:rPr>
          <w:rFonts w:ascii="Arial" w:hAnsi="Arial" w:cs="Arial"/>
          <w:sz w:val="22"/>
          <w:szCs w:val="22"/>
        </w:rPr>
        <w:t xml:space="preserve"> for </w:t>
      </w:r>
      <w:r w:rsidR="007E15A0" w:rsidRPr="006C5008">
        <w:rPr>
          <w:rFonts w:ascii="Arial" w:hAnsi="Arial" w:cs="Arial"/>
          <w:b/>
          <w:bCs/>
          <w:sz w:val="22"/>
          <w:szCs w:val="22"/>
        </w:rPr>
        <w:t>all in our community</w:t>
      </w:r>
      <w:r w:rsidR="007E15A0" w:rsidRPr="006C5008">
        <w:rPr>
          <w:rFonts w:ascii="Arial" w:hAnsi="Arial" w:cs="Arial"/>
          <w:sz w:val="22"/>
          <w:szCs w:val="22"/>
        </w:rPr>
        <w:t xml:space="preserve"> who </w:t>
      </w:r>
      <w:r w:rsidR="00D17C75" w:rsidRPr="006C5008">
        <w:rPr>
          <w:rFonts w:ascii="Arial" w:hAnsi="Arial" w:cs="Arial"/>
          <w:sz w:val="22"/>
          <w:szCs w:val="22"/>
        </w:rPr>
        <w:t>are</w:t>
      </w:r>
      <w:r w:rsidR="007E15A0" w:rsidRPr="006C5008">
        <w:rPr>
          <w:rFonts w:ascii="Arial" w:hAnsi="Arial" w:cs="Arial"/>
          <w:sz w:val="22"/>
          <w:szCs w:val="22"/>
        </w:rPr>
        <w:t xml:space="preserve"> impacted </w:t>
      </w:r>
      <w:r w:rsidR="0058354B" w:rsidRPr="006C5008">
        <w:rPr>
          <w:rFonts w:ascii="Arial" w:hAnsi="Arial" w:cs="Arial"/>
          <w:sz w:val="22"/>
          <w:szCs w:val="22"/>
        </w:rPr>
        <w:t>by</w:t>
      </w:r>
      <w:r w:rsidR="002D1A2B" w:rsidRPr="006C5008">
        <w:rPr>
          <w:rFonts w:ascii="Arial" w:hAnsi="Arial" w:cs="Arial"/>
          <w:sz w:val="22"/>
          <w:szCs w:val="22"/>
        </w:rPr>
        <w:t xml:space="preserve"> the</w:t>
      </w:r>
      <w:r w:rsidR="007E15A0" w:rsidRPr="006C5008">
        <w:rPr>
          <w:rFonts w:ascii="Arial" w:hAnsi="Arial" w:cs="Arial"/>
          <w:sz w:val="22"/>
          <w:szCs w:val="22"/>
        </w:rPr>
        <w:t xml:space="preserve"> c</w:t>
      </w:r>
      <w:r w:rsidR="007F6991" w:rsidRPr="006C5008">
        <w:rPr>
          <w:rFonts w:ascii="Arial" w:hAnsi="Arial" w:cs="Arial"/>
          <w:sz w:val="22"/>
          <w:szCs w:val="22"/>
        </w:rPr>
        <w:t xml:space="preserve">losure </w:t>
      </w:r>
      <w:r w:rsidR="0058354B" w:rsidRPr="006C5008">
        <w:rPr>
          <w:rFonts w:ascii="Arial" w:hAnsi="Arial" w:cs="Arial"/>
          <w:sz w:val="22"/>
          <w:szCs w:val="22"/>
        </w:rPr>
        <w:t>and</w:t>
      </w:r>
      <w:r w:rsidR="007F6991" w:rsidRPr="006C5008">
        <w:rPr>
          <w:rFonts w:ascii="Arial" w:hAnsi="Arial" w:cs="Arial"/>
          <w:sz w:val="22"/>
          <w:szCs w:val="22"/>
        </w:rPr>
        <w:t xml:space="preserve"> disruption to local </w:t>
      </w:r>
      <w:r w:rsidR="003F79B5" w:rsidRPr="006C5008">
        <w:rPr>
          <w:rFonts w:ascii="Arial" w:hAnsi="Arial" w:cs="Arial"/>
          <w:sz w:val="22"/>
          <w:szCs w:val="22"/>
        </w:rPr>
        <w:t>businesses</w:t>
      </w:r>
      <w:r w:rsidR="00F8122E" w:rsidRPr="006C5008">
        <w:rPr>
          <w:rFonts w:ascii="Arial" w:hAnsi="Arial" w:cs="Arial"/>
          <w:sz w:val="22"/>
          <w:szCs w:val="22"/>
        </w:rPr>
        <w:t>;</w:t>
      </w:r>
      <w:r w:rsidR="003F79B5" w:rsidRPr="006C5008">
        <w:rPr>
          <w:rFonts w:ascii="Arial" w:hAnsi="Arial" w:cs="Arial"/>
          <w:sz w:val="22"/>
          <w:szCs w:val="22"/>
        </w:rPr>
        <w:t xml:space="preserve"> increased</w:t>
      </w:r>
      <w:r w:rsidR="007F6991" w:rsidRPr="006C5008">
        <w:rPr>
          <w:rFonts w:ascii="Arial" w:hAnsi="Arial" w:cs="Arial"/>
          <w:sz w:val="22"/>
          <w:szCs w:val="22"/>
        </w:rPr>
        <w:t xml:space="preserve"> cost of insurance</w:t>
      </w:r>
      <w:r w:rsidR="00F8122E" w:rsidRPr="006C5008">
        <w:rPr>
          <w:rFonts w:ascii="Arial" w:hAnsi="Arial" w:cs="Arial"/>
          <w:sz w:val="22"/>
          <w:szCs w:val="22"/>
        </w:rPr>
        <w:t>;</w:t>
      </w:r>
      <w:r w:rsidR="007E15A0" w:rsidRPr="006C5008">
        <w:rPr>
          <w:rFonts w:ascii="Arial" w:hAnsi="Arial" w:cs="Arial"/>
          <w:sz w:val="22"/>
          <w:szCs w:val="22"/>
        </w:rPr>
        <w:t xml:space="preserve"> r</w:t>
      </w:r>
      <w:r w:rsidR="007F6991" w:rsidRPr="006C5008">
        <w:rPr>
          <w:rFonts w:ascii="Arial" w:hAnsi="Arial" w:cs="Arial"/>
          <w:sz w:val="22"/>
          <w:szCs w:val="22"/>
        </w:rPr>
        <w:t>eduction of land values</w:t>
      </w:r>
      <w:r w:rsidR="003A40DF" w:rsidRPr="006C5008">
        <w:rPr>
          <w:rFonts w:ascii="Arial" w:hAnsi="Arial" w:cs="Arial"/>
          <w:sz w:val="22"/>
          <w:szCs w:val="22"/>
        </w:rPr>
        <w:t>;</w:t>
      </w:r>
      <w:r w:rsidR="00F8122E" w:rsidRPr="006C5008">
        <w:rPr>
          <w:rFonts w:ascii="Arial" w:hAnsi="Arial" w:cs="Arial"/>
          <w:sz w:val="22"/>
          <w:szCs w:val="22"/>
        </w:rPr>
        <w:t xml:space="preserve"> increased cost of </w:t>
      </w:r>
      <w:r w:rsidR="003A40DF" w:rsidRPr="006C5008">
        <w:rPr>
          <w:rFonts w:ascii="Arial" w:hAnsi="Arial" w:cs="Arial"/>
          <w:sz w:val="22"/>
          <w:szCs w:val="22"/>
        </w:rPr>
        <w:t xml:space="preserve">new </w:t>
      </w:r>
      <w:r w:rsidR="00F8122E" w:rsidRPr="006C5008">
        <w:rPr>
          <w:rFonts w:ascii="Arial" w:hAnsi="Arial" w:cs="Arial"/>
          <w:sz w:val="22"/>
          <w:szCs w:val="22"/>
        </w:rPr>
        <w:t>develo</w:t>
      </w:r>
      <w:r w:rsidR="000D22B1" w:rsidRPr="006C5008">
        <w:rPr>
          <w:rFonts w:ascii="Arial" w:hAnsi="Arial" w:cs="Arial"/>
          <w:sz w:val="22"/>
          <w:szCs w:val="22"/>
        </w:rPr>
        <w:t>pment;</w:t>
      </w:r>
      <w:r w:rsidR="007E15A0" w:rsidRPr="006C5008">
        <w:rPr>
          <w:rFonts w:ascii="Arial" w:hAnsi="Arial" w:cs="Arial"/>
          <w:sz w:val="22"/>
          <w:szCs w:val="22"/>
        </w:rPr>
        <w:t xml:space="preserve"> </w:t>
      </w:r>
      <w:r w:rsidR="00A3401B" w:rsidRPr="006C5008">
        <w:rPr>
          <w:rFonts w:ascii="Arial" w:hAnsi="Arial" w:cs="Arial"/>
          <w:sz w:val="22"/>
          <w:szCs w:val="22"/>
        </w:rPr>
        <w:t>damage</w:t>
      </w:r>
      <w:r w:rsidR="007F6991" w:rsidRPr="006C5008">
        <w:rPr>
          <w:rFonts w:ascii="Arial" w:hAnsi="Arial" w:cs="Arial"/>
          <w:sz w:val="22"/>
          <w:szCs w:val="22"/>
        </w:rPr>
        <w:t xml:space="preserve"> to infrastructure </w:t>
      </w:r>
      <w:r w:rsidR="00A3401B" w:rsidRPr="006C5008">
        <w:rPr>
          <w:rFonts w:ascii="Arial" w:hAnsi="Arial" w:cs="Arial"/>
          <w:sz w:val="22"/>
          <w:szCs w:val="22"/>
        </w:rPr>
        <w:t xml:space="preserve">and </w:t>
      </w:r>
      <w:r w:rsidR="002F30A4" w:rsidRPr="006C5008">
        <w:rPr>
          <w:rFonts w:ascii="Arial" w:hAnsi="Arial" w:cs="Arial"/>
          <w:sz w:val="22"/>
          <w:szCs w:val="22"/>
        </w:rPr>
        <w:t xml:space="preserve">vital </w:t>
      </w:r>
      <w:r w:rsidR="00A3401B" w:rsidRPr="006C5008">
        <w:rPr>
          <w:rFonts w:ascii="Arial" w:hAnsi="Arial" w:cs="Arial"/>
          <w:sz w:val="22"/>
          <w:szCs w:val="22"/>
        </w:rPr>
        <w:t>communication</w:t>
      </w:r>
      <w:r w:rsidR="002F30A4" w:rsidRPr="006C5008">
        <w:rPr>
          <w:rFonts w:ascii="Arial" w:hAnsi="Arial" w:cs="Arial"/>
          <w:sz w:val="22"/>
          <w:szCs w:val="22"/>
        </w:rPr>
        <w:t xml:space="preserve"> services;</w:t>
      </w:r>
      <w:r w:rsidR="004E6048" w:rsidRPr="006C5008">
        <w:rPr>
          <w:rFonts w:ascii="Arial" w:hAnsi="Arial" w:cs="Arial"/>
          <w:sz w:val="22"/>
          <w:szCs w:val="22"/>
        </w:rPr>
        <w:t xml:space="preserve"> </w:t>
      </w:r>
      <w:r w:rsidR="00720C93" w:rsidRPr="006C5008">
        <w:rPr>
          <w:rFonts w:ascii="Arial" w:hAnsi="Arial" w:cs="Arial"/>
          <w:sz w:val="22"/>
          <w:szCs w:val="22"/>
        </w:rPr>
        <w:t xml:space="preserve">toxic waste </w:t>
      </w:r>
      <w:r w:rsidR="003F4B8E" w:rsidRPr="006C5008">
        <w:rPr>
          <w:rFonts w:ascii="Arial" w:hAnsi="Arial" w:cs="Arial"/>
          <w:sz w:val="22"/>
          <w:szCs w:val="22"/>
        </w:rPr>
        <w:t xml:space="preserve">flowing </w:t>
      </w:r>
      <w:r w:rsidR="00720C93" w:rsidRPr="006C5008">
        <w:rPr>
          <w:rFonts w:ascii="Arial" w:hAnsi="Arial" w:cs="Arial"/>
          <w:sz w:val="22"/>
          <w:szCs w:val="22"/>
        </w:rPr>
        <w:t xml:space="preserve">from old industrial </w:t>
      </w:r>
      <w:r w:rsidR="003F4B8E" w:rsidRPr="006C5008">
        <w:rPr>
          <w:rFonts w:ascii="Arial" w:hAnsi="Arial" w:cs="Arial"/>
          <w:sz w:val="22"/>
          <w:szCs w:val="22"/>
        </w:rPr>
        <w:t>dumps</w:t>
      </w:r>
      <w:r w:rsidR="008E04E0" w:rsidRPr="006C5008">
        <w:rPr>
          <w:rFonts w:ascii="Arial" w:hAnsi="Arial" w:cs="Arial"/>
          <w:sz w:val="22"/>
          <w:szCs w:val="22"/>
        </w:rPr>
        <w:t xml:space="preserve"> into the drains, creeks and rivers</w:t>
      </w:r>
      <w:r w:rsidR="002F30A4" w:rsidRPr="006C5008">
        <w:rPr>
          <w:rFonts w:ascii="Arial" w:hAnsi="Arial" w:cs="Arial"/>
          <w:sz w:val="22"/>
          <w:szCs w:val="22"/>
        </w:rPr>
        <w:t>;</w:t>
      </w:r>
      <w:r w:rsidR="004E6048" w:rsidRPr="006C5008">
        <w:rPr>
          <w:rFonts w:ascii="Arial" w:hAnsi="Arial" w:cs="Arial"/>
          <w:sz w:val="22"/>
          <w:szCs w:val="22"/>
        </w:rPr>
        <w:t xml:space="preserve"> </w:t>
      </w:r>
      <w:r w:rsidR="007E15A0" w:rsidRPr="006C5008">
        <w:rPr>
          <w:rFonts w:ascii="Arial" w:hAnsi="Arial" w:cs="Arial"/>
          <w:sz w:val="22"/>
          <w:szCs w:val="22"/>
        </w:rPr>
        <w:t>s</w:t>
      </w:r>
      <w:r w:rsidR="007F6991" w:rsidRPr="006C5008">
        <w:rPr>
          <w:rFonts w:ascii="Arial" w:hAnsi="Arial" w:cs="Arial"/>
          <w:sz w:val="22"/>
          <w:szCs w:val="22"/>
        </w:rPr>
        <w:t>ocial disruption</w:t>
      </w:r>
      <w:r w:rsidR="002F30A4" w:rsidRPr="006C5008">
        <w:rPr>
          <w:rFonts w:ascii="Arial" w:hAnsi="Arial" w:cs="Arial"/>
          <w:sz w:val="22"/>
          <w:szCs w:val="22"/>
        </w:rPr>
        <w:t>;</w:t>
      </w:r>
      <w:r w:rsidR="001A3FA9" w:rsidRPr="006C5008">
        <w:rPr>
          <w:rFonts w:ascii="Arial" w:hAnsi="Arial" w:cs="Arial"/>
          <w:sz w:val="22"/>
          <w:szCs w:val="22"/>
        </w:rPr>
        <w:t xml:space="preserve"> </w:t>
      </w:r>
      <w:r w:rsidR="007E15A0" w:rsidRPr="006C5008">
        <w:rPr>
          <w:rFonts w:ascii="Arial" w:hAnsi="Arial" w:cs="Arial"/>
          <w:sz w:val="22"/>
          <w:szCs w:val="22"/>
        </w:rPr>
        <w:t>e</w:t>
      </w:r>
      <w:r w:rsidR="007F6991" w:rsidRPr="006C5008">
        <w:rPr>
          <w:rFonts w:ascii="Arial" w:hAnsi="Arial" w:cs="Arial"/>
          <w:sz w:val="22"/>
          <w:szCs w:val="22"/>
        </w:rPr>
        <w:t>nvironmental degradatio</w:t>
      </w:r>
      <w:r w:rsidR="004E6048" w:rsidRPr="006C5008">
        <w:rPr>
          <w:rFonts w:ascii="Arial" w:hAnsi="Arial" w:cs="Arial"/>
          <w:sz w:val="22"/>
          <w:szCs w:val="22"/>
        </w:rPr>
        <w:t>n</w:t>
      </w:r>
      <w:r w:rsidR="002F30A4" w:rsidRPr="006C5008">
        <w:rPr>
          <w:rFonts w:ascii="Arial" w:hAnsi="Arial" w:cs="Arial"/>
          <w:sz w:val="22"/>
          <w:szCs w:val="22"/>
        </w:rPr>
        <w:t>;</w:t>
      </w:r>
      <w:r w:rsidR="008E04E0" w:rsidRPr="006C5008">
        <w:rPr>
          <w:rFonts w:ascii="Arial" w:hAnsi="Arial" w:cs="Arial"/>
          <w:sz w:val="22"/>
          <w:szCs w:val="22"/>
        </w:rPr>
        <w:t xml:space="preserve"> and </w:t>
      </w:r>
      <w:r w:rsidR="00041364" w:rsidRPr="006C5008">
        <w:rPr>
          <w:rFonts w:ascii="Arial" w:hAnsi="Arial" w:cs="Arial"/>
          <w:sz w:val="22"/>
          <w:szCs w:val="22"/>
        </w:rPr>
        <w:t xml:space="preserve">sewage overflow from the treatment works and </w:t>
      </w:r>
      <w:r w:rsidR="001A3FA9" w:rsidRPr="006C5008">
        <w:rPr>
          <w:rFonts w:ascii="Arial" w:hAnsi="Arial" w:cs="Arial"/>
          <w:sz w:val="22"/>
          <w:szCs w:val="22"/>
        </w:rPr>
        <w:t>flooded sewage lines.</w:t>
      </w:r>
    </w:p>
    <w:p w14:paraId="0BEC2965" w14:textId="7DFCC401" w:rsidR="004E6048" w:rsidRPr="006C5008" w:rsidRDefault="004E6048" w:rsidP="001E43A0">
      <w:pPr>
        <w:shd w:val="clear" w:color="auto" w:fill="FFFFFF"/>
        <w:spacing w:line="280" w:lineRule="exact"/>
        <w:ind w:left="567"/>
        <w:rPr>
          <w:rFonts w:ascii="Arial" w:hAnsi="Arial" w:cs="Arial"/>
          <w:sz w:val="22"/>
          <w:szCs w:val="22"/>
        </w:rPr>
      </w:pPr>
    </w:p>
    <w:p w14:paraId="2E3BD0E6" w14:textId="69BEEA6F" w:rsidR="0065564B" w:rsidRPr="006C5008" w:rsidRDefault="004E6048" w:rsidP="001E43A0">
      <w:pPr>
        <w:pStyle w:val="Heading2"/>
        <w:keepNext w:val="0"/>
        <w:spacing w:line="280" w:lineRule="exact"/>
        <w:ind w:left="567"/>
        <w:rPr>
          <w:rFonts w:cs="Arial"/>
          <w:sz w:val="22"/>
          <w:szCs w:val="22"/>
        </w:rPr>
      </w:pPr>
      <w:r w:rsidRPr="006C5008">
        <w:rPr>
          <w:rFonts w:cs="Arial"/>
          <w:sz w:val="22"/>
          <w:szCs w:val="22"/>
        </w:rPr>
        <w:t xml:space="preserve">I </w:t>
      </w:r>
      <w:r w:rsidR="00365464" w:rsidRPr="006C5008">
        <w:rPr>
          <w:rFonts w:cs="Arial"/>
          <w:sz w:val="22"/>
          <w:szCs w:val="22"/>
        </w:rPr>
        <w:t>call on</w:t>
      </w:r>
      <w:r w:rsidRPr="006C5008">
        <w:rPr>
          <w:rFonts w:cs="Arial"/>
          <w:sz w:val="22"/>
          <w:szCs w:val="22"/>
        </w:rPr>
        <w:t xml:space="preserve"> the </w:t>
      </w:r>
      <w:r w:rsidR="003325F3" w:rsidRPr="006C5008">
        <w:rPr>
          <w:rFonts w:cs="Arial"/>
          <w:sz w:val="22"/>
          <w:szCs w:val="22"/>
        </w:rPr>
        <w:t xml:space="preserve">Lord Mayor and </w:t>
      </w:r>
      <w:r w:rsidR="003726C4" w:rsidRPr="006C5008">
        <w:rPr>
          <w:rFonts w:cs="Arial"/>
          <w:sz w:val="22"/>
          <w:szCs w:val="22"/>
        </w:rPr>
        <w:t xml:space="preserve">Brisbane City Council </w:t>
      </w:r>
      <w:r w:rsidR="008256EB" w:rsidRPr="006C5008">
        <w:rPr>
          <w:rFonts w:cs="Arial"/>
          <w:sz w:val="22"/>
          <w:szCs w:val="22"/>
        </w:rPr>
        <w:t>to:</w:t>
      </w:r>
    </w:p>
    <w:p w14:paraId="6A3AA7F5" w14:textId="77777777" w:rsidR="00DF3491" w:rsidRPr="006C5008" w:rsidRDefault="00DF3491" w:rsidP="001E43A0">
      <w:pPr>
        <w:spacing w:line="280" w:lineRule="exact"/>
        <w:ind w:left="567"/>
        <w:rPr>
          <w:rFonts w:ascii="Arial" w:hAnsi="Arial" w:cs="Arial"/>
          <w:lang w:val="en-US" w:eastAsia="en-AU"/>
        </w:rPr>
      </w:pPr>
    </w:p>
    <w:p w14:paraId="63CCD4FE" w14:textId="194BA18F" w:rsidR="00C32716" w:rsidRPr="00E86A20" w:rsidRDefault="00C32716" w:rsidP="00E86A20">
      <w:pPr>
        <w:pStyle w:val="ListParagraph"/>
        <w:numPr>
          <w:ilvl w:val="0"/>
          <w:numId w:val="5"/>
        </w:numPr>
        <w:shd w:val="clear" w:color="auto" w:fill="FFFFFF"/>
        <w:spacing w:line="280" w:lineRule="exact"/>
        <w:rPr>
          <w:rFonts w:ascii="Arial" w:hAnsi="Arial" w:cs="Arial"/>
          <w:sz w:val="22"/>
          <w:szCs w:val="22"/>
        </w:rPr>
      </w:pPr>
      <w:r w:rsidRPr="00E86A20">
        <w:rPr>
          <w:rFonts w:ascii="Arial" w:hAnsi="Arial" w:cs="Arial"/>
          <w:sz w:val="22"/>
          <w:szCs w:val="22"/>
        </w:rPr>
        <w:t xml:space="preserve">Immediately </w:t>
      </w:r>
      <w:r w:rsidRPr="00E86A20">
        <w:rPr>
          <w:rFonts w:ascii="Arial" w:hAnsi="Arial" w:cs="Arial"/>
          <w:b/>
          <w:bCs/>
          <w:sz w:val="22"/>
          <w:szCs w:val="22"/>
        </w:rPr>
        <w:t xml:space="preserve">reinstate </w:t>
      </w:r>
      <w:r w:rsidR="008256EB" w:rsidRPr="00E86A20">
        <w:rPr>
          <w:rFonts w:ascii="Arial" w:hAnsi="Arial" w:cs="Arial"/>
          <w:b/>
          <w:bCs/>
          <w:sz w:val="22"/>
          <w:szCs w:val="22"/>
        </w:rPr>
        <w:t>funding</w:t>
      </w:r>
      <w:r w:rsidR="008256EB" w:rsidRPr="00E86A20">
        <w:rPr>
          <w:rFonts w:ascii="Arial" w:hAnsi="Arial" w:cs="Arial"/>
          <w:sz w:val="22"/>
          <w:szCs w:val="22"/>
        </w:rPr>
        <w:t xml:space="preserve"> for </w:t>
      </w:r>
      <w:r w:rsidR="0011645E" w:rsidRPr="00E86A20">
        <w:rPr>
          <w:rFonts w:ascii="Arial" w:hAnsi="Arial" w:cs="Arial"/>
          <w:sz w:val="22"/>
          <w:szCs w:val="22"/>
        </w:rPr>
        <w:t xml:space="preserve">and implement </w:t>
      </w:r>
      <w:r w:rsidRPr="00E86A20">
        <w:rPr>
          <w:rFonts w:ascii="Arial" w:hAnsi="Arial" w:cs="Arial"/>
          <w:sz w:val="22"/>
          <w:szCs w:val="22"/>
        </w:rPr>
        <w:t xml:space="preserve">the </w:t>
      </w:r>
      <w:r w:rsidR="0011645E" w:rsidRPr="00E86A20">
        <w:rPr>
          <w:rFonts w:ascii="Arial" w:hAnsi="Arial" w:cs="Arial"/>
          <w:sz w:val="22"/>
          <w:szCs w:val="22"/>
        </w:rPr>
        <w:t>22</w:t>
      </w:r>
      <w:r w:rsidRPr="00E86A20">
        <w:rPr>
          <w:rFonts w:ascii="Arial" w:hAnsi="Arial" w:cs="Arial"/>
          <w:sz w:val="22"/>
          <w:szCs w:val="22"/>
        </w:rPr>
        <w:t xml:space="preserve"> Yeronga stormwater projects (YER-SW1 to YER-SW-22) identified for removal from the </w:t>
      </w:r>
      <w:r w:rsidRPr="00E86A20">
        <w:rPr>
          <w:rFonts w:ascii="Arial" w:eastAsia="Arial" w:hAnsi="Arial" w:cs="Arial"/>
          <w:sz w:val="22"/>
          <w:szCs w:val="22"/>
        </w:rPr>
        <w:t>Brisbane City Plan 2014,</w:t>
      </w:r>
      <w:r w:rsidR="00F94A56" w:rsidRPr="00E86A20">
        <w:rPr>
          <w:rFonts w:ascii="Arial" w:eastAsia="Arial" w:hAnsi="Arial" w:cs="Arial"/>
          <w:sz w:val="22"/>
          <w:szCs w:val="22"/>
        </w:rPr>
        <w:t xml:space="preserve"> LGIP</w:t>
      </w:r>
      <w:r w:rsidRPr="00E86A20">
        <w:rPr>
          <w:rFonts w:ascii="Arial" w:eastAsia="Arial" w:hAnsi="Arial" w:cs="Arial"/>
          <w:sz w:val="22"/>
          <w:szCs w:val="22"/>
        </w:rPr>
        <w:t xml:space="preserve"> Infrastructure amendment 1a – Long term infrastructure plans</w:t>
      </w:r>
    </w:p>
    <w:p w14:paraId="51412556" w14:textId="62074997" w:rsidR="008256EB" w:rsidRPr="00E86A20" w:rsidRDefault="00D01D18" w:rsidP="00E86A20">
      <w:pPr>
        <w:pStyle w:val="ListParagraph"/>
        <w:numPr>
          <w:ilvl w:val="0"/>
          <w:numId w:val="5"/>
        </w:numPr>
        <w:shd w:val="clear" w:color="auto" w:fill="FFFFFF"/>
        <w:spacing w:line="280" w:lineRule="exact"/>
        <w:rPr>
          <w:rFonts w:ascii="Arial" w:hAnsi="Arial" w:cs="Arial"/>
          <w:sz w:val="22"/>
          <w:szCs w:val="22"/>
        </w:rPr>
      </w:pPr>
      <w:r w:rsidRPr="00E86A20">
        <w:rPr>
          <w:rFonts w:ascii="Arial" w:hAnsi="Arial" w:cs="Arial"/>
          <w:sz w:val="22"/>
          <w:szCs w:val="22"/>
        </w:rPr>
        <w:t xml:space="preserve">Remediate the </w:t>
      </w:r>
      <w:r w:rsidR="00E04735" w:rsidRPr="00E86A20">
        <w:rPr>
          <w:rFonts w:ascii="Arial" w:hAnsi="Arial" w:cs="Arial"/>
          <w:sz w:val="22"/>
          <w:szCs w:val="22"/>
        </w:rPr>
        <w:t>obstructed and inadequate</w:t>
      </w:r>
      <w:r w:rsidR="00391951" w:rsidRPr="00E86A20">
        <w:rPr>
          <w:rFonts w:ascii="Arial" w:hAnsi="Arial" w:cs="Arial"/>
          <w:sz w:val="22"/>
          <w:szCs w:val="22"/>
        </w:rPr>
        <w:t>ly drained</w:t>
      </w:r>
      <w:r w:rsidR="00E04735" w:rsidRPr="00E86A20">
        <w:rPr>
          <w:rFonts w:ascii="Arial" w:hAnsi="Arial" w:cs="Arial"/>
          <w:sz w:val="22"/>
          <w:szCs w:val="22"/>
        </w:rPr>
        <w:t xml:space="preserve"> overland </w:t>
      </w:r>
      <w:r w:rsidR="00391951" w:rsidRPr="00E86A20">
        <w:rPr>
          <w:rFonts w:ascii="Arial" w:hAnsi="Arial" w:cs="Arial"/>
          <w:sz w:val="22"/>
          <w:szCs w:val="22"/>
        </w:rPr>
        <w:t>stormwater</w:t>
      </w:r>
      <w:r w:rsidR="00E04735" w:rsidRPr="00E86A20">
        <w:rPr>
          <w:rFonts w:ascii="Arial" w:hAnsi="Arial" w:cs="Arial"/>
          <w:sz w:val="22"/>
          <w:szCs w:val="22"/>
        </w:rPr>
        <w:t xml:space="preserve"> </w:t>
      </w:r>
      <w:r w:rsidR="00870B1E" w:rsidRPr="00E86A20">
        <w:rPr>
          <w:rFonts w:ascii="Arial" w:hAnsi="Arial" w:cs="Arial"/>
          <w:sz w:val="22"/>
          <w:szCs w:val="22"/>
        </w:rPr>
        <w:t>flow pathways</w:t>
      </w:r>
      <w:r w:rsidR="00391951" w:rsidRPr="00E86A20">
        <w:rPr>
          <w:rFonts w:ascii="Arial" w:hAnsi="Arial" w:cs="Arial"/>
          <w:sz w:val="22"/>
          <w:szCs w:val="22"/>
        </w:rPr>
        <w:t xml:space="preserve"> identified </w:t>
      </w:r>
      <w:r w:rsidR="00870B1E" w:rsidRPr="00E86A20">
        <w:rPr>
          <w:rFonts w:ascii="Arial" w:hAnsi="Arial" w:cs="Arial"/>
          <w:sz w:val="22"/>
          <w:szCs w:val="22"/>
        </w:rPr>
        <w:t>in the 2000 report</w:t>
      </w:r>
      <w:r w:rsidR="00136EB8" w:rsidRPr="00E86A20">
        <w:rPr>
          <w:rFonts w:ascii="Arial" w:hAnsi="Arial" w:cs="Arial"/>
          <w:sz w:val="22"/>
          <w:szCs w:val="22"/>
        </w:rPr>
        <w:t xml:space="preserve"> which </w:t>
      </w:r>
      <w:r w:rsidR="00932CF3" w:rsidRPr="00E86A20">
        <w:rPr>
          <w:rFonts w:ascii="Arial" w:hAnsi="Arial" w:cs="Arial"/>
          <w:sz w:val="22"/>
          <w:szCs w:val="22"/>
        </w:rPr>
        <w:t xml:space="preserve">were </w:t>
      </w:r>
      <w:r w:rsidR="00210C73" w:rsidRPr="00E86A20">
        <w:rPr>
          <w:rFonts w:ascii="Arial" w:hAnsi="Arial" w:cs="Arial"/>
          <w:sz w:val="22"/>
          <w:szCs w:val="22"/>
        </w:rPr>
        <w:t xml:space="preserve">never </w:t>
      </w:r>
      <w:r w:rsidR="00932CF3" w:rsidRPr="00E86A20">
        <w:rPr>
          <w:rFonts w:ascii="Arial" w:hAnsi="Arial" w:cs="Arial"/>
          <w:sz w:val="22"/>
          <w:szCs w:val="22"/>
        </w:rPr>
        <w:t>addressed in</w:t>
      </w:r>
      <w:r w:rsidR="007209A9" w:rsidRPr="00E86A20">
        <w:rPr>
          <w:rFonts w:ascii="Arial" w:hAnsi="Arial" w:cs="Arial"/>
          <w:sz w:val="22"/>
          <w:szCs w:val="22"/>
        </w:rPr>
        <w:t xml:space="preserve"> the 2014 City Plan</w:t>
      </w:r>
      <w:r w:rsidR="00932CF3" w:rsidRPr="00E86A20">
        <w:rPr>
          <w:rFonts w:ascii="Arial" w:hAnsi="Arial" w:cs="Arial"/>
          <w:sz w:val="22"/>
          <w:szCs w:val="22"/>
        </w:rPr>
        <w:t xml:space="preserve"> LGIP</w:t>
      </w:r>
    </w:p>
    <w:p w14:paraId="05A657E3" w14:textId="77777777" w:rsidR="007433F9" w:rsidRPr="00F437DF" w:rsidRDefault="007433F9" w:rsidP="00E86A20">
      <w:pPr>
        <w:pStyle w:val="ListParagraph"/>
        <w:numPr>
          <w:ilvl w:val="0"/>
          <w:numId w:val="5"/>
        </w:numPr>
        <w:shd w:val="clear" w:color="auto" w:fill="FFFFFF"/>
        <w:spacing w:line="280" w:lineRule="exact"/>
        <w:rPr>
          <w:rFonts w:ascii="Arial" w:hAnsi="Arial" w:cs="Arial"/>
          <w:sz w:val="22"/>
          <w:szCs w:val="22"/>
        </w:rPr>
      </w:pPr>
      <w:r w:rsidRPr="00F437DF">
        <w:rPr>
          <w:rFonts w:ascii="Arial" w:hAnsi="Arial" w:cs="Arial"/>
          <w:b/>
          <w:bCs/>
          <w:sz w:val="22"/>
          <w:szCs w:val="22"/>
        </w:rPr>
        <w:t>Communicate</w:t>
      </w:r>
      <w:r w:rsidRPr="00F437DF">
        <w:rPr>
          <w:rFonts w:ascii="Arial" w:hAnsi="Arial" w:cs="Arial"/>
          <w:sz w:val="22"/>
          <w:szCs w:val="22"/>
        </w:rPr>
        <w:t xml:space="preserve"> directly with us and our representative group (Yeronga District Residents’ Association YDRA). Your </w:t>
      </w:r>
      <w:r w:rsidRPr="00F437DF">
        <w:rPr>
          <w:rFonts w:ascii="Arial" w:hAnsi="Arial" w:cs="Arial"/>
          <w:b/>
          <w:bCs/>
          <w:i/>
          <w:iCs/>
          <w:sz w:val="22"/>
          <w:szCs w:val="22"/>
        </w:rPr>
        <w:t>2011 Flood Action Plan</w:t>
      </w:r>
      <w:r w:rsidRPr="00F437DF">
        <w:rPr>
          <w:rFonts w:ascii="Arial" w:hAnsi="Arial" w:cs="Arial"/>
          <w:sz w:val="22"/>
          <w:szCs w:val="22"/>
        </w:rPr>
        <w:t xml:space="preserve"> mentions “collaborating with residents” and “partnering with communities” (p 10). We urge you and relevant Engineers to meet with us as soon as possible!</w:t>
      </w:r>
    </w:p>
    <w:p w14:paraId="5E3AD7B1" w14:textId="51A0564C" w:rsidR="00BB3748" w:rsidRPr="00E86A20" w:rsidRDefault="008256EB" w:rsidP="00E86A20">
      <w:pPr>
        <w:pStyle w:val="ListParagraph"/>
        <w:numPr>
          <w:ilvl w:val="0"/>
          <w:numId w:val="5"/>
        </w:numPr>
        <w:shd w:val="clear" w:color="auto" w:fill="FFFFFF"/>
        <w:spacing w:line="280" w:lineRule="exact"/>
        <w:rPr>
          <w:rFonts w:ascii="Arial" w:hAnsi="Arial" w:cs="Arial"/>
          <w:sz w:val="22"/>
          <w:szCs w:val="22"/>
        </w:rPr>
      </w:pPr>
      <w:r w:rsidRPr="00E86A20">
        <w:rPr>
          <w:rFonts w:ascii="Arial" w:eastAsia="Arial" w:hAnsi="Arial" w:cs="Arial"/>
          <w:sz w:val="22"/>
          <w:szCs w:val="22"/>
        </w:rPr>
        <w:t xml:space="preserve">Live up to </w:t>
      </w:r>
      <w:r w:rsidR="00F437DF">
        <w:rPr>
          <w:rFonts w:ascii="Arial" w:eastAsia="Arial" w:hAnsi="Arial" w:cs="Arial"/>
          <w:b/>
          <w:bCs/>
          <w:sz w:val="22"/>
          <w:szCs w:val="22"/>
        </w:rPr>
        <w:t>your</w:t>
      </w:r>
      <w:r w:rsidRPr="00E86A20">
        <w:rPr>
          <w:rFonts w:ascii="Arial" w:eastAsia="Arial" w:hAnsi="Arial" w:cs="Arial"/>
          <w:b/>
          <w:bCs/>
          <w:sz w:val="22"/>
          <w:szCs w:val="22"/>
        </w:rPr>
        <w:t xml:space="preserve"> commitment</w:t>
      </w:r>
      <w:r w:rsidRPr="00E86A20">
        <w:rPr>
          <w:rFonts w:ascii="Arial" w:eastAsia="Arial" w:hAnsi="Arial" w:cs="Arial"/>
          <w:sz w:val="22"/>
          <w:szCs w:val="22"/>
        </w:rPr>
        <w:t xml:space="preserve"> made in </w:t>
      </w:r>
      <w:bookmarkStart w:id="1" w:name="_Toc59626975"/>
      <w:r w:rsidR="002F6D0B" w:rsidRPr="00E86A20">
        <w:rPr>
          <w:rFonts w:ascii="Arial" w:hAnsi="Arial" w:cs="Arial"/>
          <w:sz w:val="22"/>
          <w:szCs w:val="22"/>
        </w:rPr>
        <w:t>‘</w:t>
      </w:r>
      <w:r w:rsidRPr="00E86A20">
        <w:rPr>
          <w:rFonts w:ascii="Arial" w:hAnsi="Arial" w:cs="Arial"/>
          <w:sz w:val="22"/>
          <w:szCs w:val="22"/>
        </w:rPr>
        <w:t>Brisbane’s Floodsmart Future Update 2021</w:t>
      </w:r>
      <w:bookmarkEnd w:id="1"/>
      <w:r w:rsidRPr="00E86A20">
        <w:rPr>
          <w:rFonts w:ascii="Arial" w:hAnsi="Arial" w:cs="Arial"/>
          <w:sz w:val="22"/>
          <w:szCs w:val="22"/>
        </w:rPr>
        <w:t xml:space="preserve"> - </w:t>
      </w:r>
      <w:bookmarkStart w:id="2" w:name="_Toc59626976"/>
      <w:r w:rsidRPr="00E86A20">
        <w:rPr>
          <w:rFonts w:ascii="Arial" w:hAnsi="Arial" w:cs="Arial"/>
          <w:sz w:val="22"/>
          <w:szCs w:val="22"/>
        </w:rPr>
        <w:t>Catchment Floodplain Management Planning</w:t>
      </w:r>
      <w:bookmarkEnd w:id="2"/>
      <w:r w:rsidR="002F6D0B" w:rsidRPr="00E86A20">
        <w:rPr>
          <w:rFonts w:ascii="Arial" w:hAnsi="Arial" w:cs="Arial"/>
          <w:sz w:val="22"/>
          <w:szCs w:val="22"/>
        </w:rPr>
        <w:t>’</w:t>
      </w:r>
      <w:r w:rsidR="00A446F1" w:rsidRPr="00E86A20">
        <w:rPr>
          <w:rFonts w:ascii="Arial" w:hAnsi="Arial" w:cs="Arial"/>
          <w:sz w:val="22"/>
          <w:szCs w:val="22"/>
        </w:rPr>
        <w:t xml:space="preserve"> ….</w:t>
      </w:r>
    </w:p>
    <w:p w14:paraId="472814DB" w14:textId="19BA5CF7" w:rsidR="00FD0A6F" w:rsidRPr="00E86A20" w:rsidRDefault="00BB3748" w:rsidP="00E86A20">
      <w:pPr>
        <w:pStyle w:val="ListParagraph"/>
        <w:numPr>
          <w:ilvl w:val="2"/>
          <w:numId w:val="5"/>
        </w:numPr>
        <w:spacing w:line="280" w:lineRule="exact"/>
        <w:rPr>
          <w:rFonts w:ascii="Arial" w:hAnsi="Arial" w:cs="Arial"/>
          <w:i/>
          <w:iCs/>
          <w:sz w:val="22"/>
          <w:szCs w:val="22"/>
        </w:rPr>
      </w:pPr>
      <w:r w:rsidRPr="00E86A20">
        <w:rPr>
          <w:rFonts w:ascii="Arial" w:hAnsi="Arial" w:cs="Arial"/>
          <w:i/>
          <w:iCs/>
          <w:sz w:val="22"/>
          <w:szCs w:val="22"/>
        </w:rPr>
        <w:t xml:space="preserve">As our climate changes we want to ensure our community remains safe by adapting and preparing for future flood events from all sources including river, creek, coastal and </w:t>
      </w:r>
      <w:r w:rsidRPr="00F437DF">
        <w:rPr>
          <w:rFonts w:ascii="Arial" w:hAnsi="Arial" w:cs="Arial"/>
          <w:b/>
          <w:bCs/>
          <w:i/>
          <w:iCs/>
          <w:sz w:val="22"/>
          <w:szCs w:val="22"/>
        </w:rPr>
        <w:t>overland</w:t>
      </w:r>
      <w:r w:rsidRPr="00E86A20">
        <w:rPr>
          <w:rFonts w:ascii="Arial" w:hAnsi="Arial" w:cs="Arial"/>
          <w:i/>
          <w:iCs/>
          <w:sz w:val="22"/>
          <w:szCs w:val="22"/>
        </w:rPr>
        <w:t xml:space="preserve"> flow.</w:t>
      </w:r>
      <w:r w:rsidR="007433F9" w:rsidRPr="00E86A20">
        <w:rPr>
          <w:rFonts w:ascii="Arial" w:hAnsi="Arial" w:cs="Arial"/>
          <w:i/>
          <w:iCs/>
          <w:sz w:val="22"/>
          <w:szCs w:val="22"/>
        </w:rPr>
        <w:t xml:space="preserve"> </w:t>
      </w:r>
      <w:r w:rsidR="00F55C7B" w:rsidRPr="00E86A20">
        <w:rPr>
          <w:rFonts w:ascii="Arial" w:hAnsi="Arial" w:cs="Arial"/>
          <w:i/>
          <w:iCs/>
          <w:sz w:val="22"/>
          <w:szCs w:val="22"/>
        </w:rPr>
        <w:t>(p4)</w:t>
      </w:r>
    </w:p>
    <w:p w14:paraId="67746200" w14:textId="43D21D0D" w:rsidR="002528D6" w:rsidRPr="006C5008" w:rsidRDefault="002528D6" w:rsidP="001E43A0">
      <w:pPr>
        <w:spacing w:line="280" w:lineRule="exact"/>
        <w:ind w:left="567"/>
        <w:rPr>
          <w:rFonts w:ascii="Arial" w:eastAsia="Arial" w:hAnsi="Arial" w:cs="Arial"/>
          <w:sz w:val="22"/>
          <w:szCs w:val="22"/>
        </w:rPr>
      </w:pPr>
    </w:p>
    <w:p w14:paraId="5FBAF07F" w14:textId="7D0C7591" w:rsidR="007433F9" w:rsidRPr="007433F9" w:rsidRDefault="007433F9" w:rsidP="007433F9">
      <w:pPr>
        <w:shd w:val="clear" w:color="auto" w:fill="FFFFFF"/>
        <w:spacing w:line="280" w:lineRule="exact"/>
        <w:ind w:left="567"/>
        <w:rPr>
          <w:rFonts w:ascii="Arial" w:hAnsi="Arial" w:cs="Arial"/>
          <w:color w:val="1E1E1E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E1E1E"/>
          <w:sz w:val="22"/>
          <w:szCs w:val="22"/>
          <w:shd w:val="clear" w:color="auto" w:fill="FFFFFF"/>
        </w:rPr>
        <w:t xml:space="preserve">I look </w:t>
      </w:r>
      <w:r w:rsidRPr="007433F9">
        <w:rPr>
          <w:rFonts w:ascii="Arial" w:hAnsi="Arial" w:cs="Arial"/>
          <w:color w:val="1E1E1E"/>
          <w:sz w:val="22"/>
          <w:szCs w:val="22"/>
          <w:shd w:val="clear" w:color="auto" w:fill="FFFFFF"/>
        </w:rPr>
        <w:t>forward to your early attention to this critical aspect of infrastructure. The health, safety, property and general well-being of Yeronga residents are at stake.</w:t>
      </w:r>
    </w:p>
    <w:p w14:paraId="6EB16538" w14:textId="77777777" w:rsidR="00E1125E" w:rsidRPr="006C5008" w:rsidRDefault="00E1125E" w:rsidP="001E43A0">
      <w:pPr>
        <w:spacing w:line="280" w:lineRule="exact"/>
        <w:ind w:left="567"/>
        <w:rPr>
          <w:rFonts w:ascii="Arial" w:eastAsia="Arial" w:hAnsi="Arial" w:cs="Arial"/>
          <w:sz w:val="22"/>
          <w:szCs w:val="22"/>
        </w:rPr>
      </w:pPr>
    </w:p>
    <w:p w14:paraId="4C1EE7D2" w14:textId="77777777" w:rsidR="007433F9" w:rsidRDefault="007433F9" w:rsidP="001E43A0">
      <w:pPr>
        <w:tabs>
          <w:tab w:val="left" w:pos="1701"/>
        </w:tabs>
        <w:spacing w:line="280" w:lineRule="exact"/>
        <w:ind w:left="567"/>
        <w:rPr>
          <w:rFonts w:ascii="Arial" w:eastAsia="Arial" w:hAnsi="Arial" w:cs="Arial"/>
          <w:b/>
          <w:bCs/>
          <w:sz w:val="22"/>
          <w:szCs w:val="22"/>
        </w:rPr>
      </w:pPr>
    </w:p>
    <w:p w14:paraId="44B06BFA" w14:textId="1D8D2DB3" w:rsidR="001F17D7" w:rsidRPr="006C5008" w:rsidRDefault="001F17D7" w:rsidP="001E43A0">
      <w:pPr>
        <w:tabs>
          <w:tab w:val="left" w:pos="1701"/>
        </w:tabs>
        <w:spacing w:line="280" w:lineRule="exact"/>
        <w:ind w:left="567"/>
        <w:rPr>
          <w:rFonts w:ascii="Arial" w:eastAsia="Arial" w:hAnsi="Arial" w:cs="Arial"/>
          <w:b/>
          <w:bCs/>
          <w:sz w:val="22"/>
          <w:szCs w:val="22"/>
        </w:rPr>
      </w:pPr>
      <w:r w:rsidRPr="006C5008">
        <w:rPr>
          <w:rFonts w:ascii="Arial" w:eastAsia="Arial" w:hAnsi="Arial" w:cs="Arial"/>
          <w:b/>
          <w:bCs/>
          <w:sz w:val="22"/>
          <w:szCs w:val="22"/>
        </w:rPr>
        <w:t>Sincerely</w:t>
      </w:r>
    </w:p>
    <w:p w14:paraId="5181D376" w14:textId="7C9A3FD0" w:rsidR="001F17D7" w:rsidRPr="006C5008" w:rsidRDefault="001F17D7" w:rsidP="001E43A0">
      <w:pPr>
        <w:tabs>
          <w:tab w:val="left" w:pos="1701"/>
        </w:tabs>
        <w:spacing w:line="280" w:lineRule="exact"/>
        <w:ind w:left="567"/>
        <w:rPr>
          <w:rFonts w:ascii="Arial" w:eastAsia="Arial" w:hAnsi="Arial" w:cs="Arial"/>
          <w:sz w:val="22"/>
          <w:szCs w:val="22"/>
        </w:rPr>
      </w:pPr>
    </w:p>
    <w:p w14:paraId="448F089F" w14:textId="77777777" w:rsidR="001F17D7" w:rsidRPr="006C5008" w:rsidRDefault="001F17D7" w:rsidP="001E43A0">
      <w:pPr>
        <w:tabs>
          <w:tab w:val="left" w:pos="1701"/>
        </w:tabs>
        <w:spacing w:line="280" w:lineRule="exact"/>
        <w:ind w:left="567"/>
        <w:rPr>
          <w:rFonts w:ascii="Arial" w:eastAsia="Arial" w:hAnsi="Arial" w:cs="Arial"/>
          <w:sz w:val="22"/>
          <w:szCs w:val="22"/>
        </w:rPr>
      </w:pPr>
    </w:p>
    <w:p w14:paraId="79821906" w14:textId="77777777" w:rsidR="001F17D7" w:rsidRPr="006C5008" w:rsidRDefault="001F17D7" w:rsidP="001E43A0">
      <w:pPr>
        <w:tabs>
          <w:tab w:val="left" w:pos="1701"/>
        </w:tabs>
        <w:spacing w:line="280" w:lineRule="exact"/>
        <w:ind w:left="567"/>
        <w:rPr>
          <w:rFonts w:ascii="Arial" w:eastAsia="Arial" w:hAnsi="Arial" w:cs="Arial"/>
          <w:sz w:val="22"/>
          <w:szCs w:val="22"/>
        </w:rPr>
      </w:pPr>
    </w:p>
    <w:p w14:paraId="31CED0CF" w14:textId="3F2B41A4" w:rsidR="004E6048" w:rsidRPr="006C5008" w:rsidRDefault="007E16E6" w:rsidP="001E43A0">
      <w:pPr>
        <w:tabs>
          <w:tab w:val="left" w:pos="1701"/>
        </w:tabs>
        <w:spacing w:line="280" w:lineRule="exact"/>
        <w:ind w:left="567"/>
        <w:rPr>
          <w:rFonts w:ascii="Arial" w:eastAsia="Arial" w:hAnsi="Arial" w:cs="Arial"/>
          <w:b/>
          <w:bCs/>
          <w:sz w:val="22"/>
          <w:szCs w:val="22"/>
        </w:rPr>
      </w:pPr>
      <w:r w:rsidRPr="006C5008">
        <w:rPr>
          <w:rFonts w:ascii="Arial" w:eastAsia="Arial" w:hAnsi="Arial" w:cs="Arial"/>
          <w:b/>
          <w:bCs/>
          <w:sz w:val="22"/>
          <w:szCs w:val="22"/>
        </w:rPr>
        <w:t>Nam</w:t>
      </w:r>
      <w:r w:rsidR="008F1290" w:rsidRPr="006C5008">
        <w:rPr>
          <w:rFonts w:ascii="Arial" w:eastAsia="Arial" w:hAnsi="Arial" w:cs="Arial"/>
          <w:b/>
          <w:bCs/>
          <w:sz w:val="22"/>
          <w:szCs w:val="22"/>
        </w:rPr>
        <w:t xml:space="preserve">e: </w:t>
      </w:r>
      <w:r w:rsidR="00816ACA" w:rsidRPr="006C5008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64329E30" w14:textId="0E0BF999" w:rsidR="001D37E5" w:rsidRPr="006C5008" w:rsidRDefault="008F1290" w:rsidP="001E43A0">
      <w:pPr>
        <w:tabs>
          <w:tab w:val="left" w:pos="1701"/>
        </w:tabs>
        <w:spacing w:line="280" w:lineRule="exact"/>
        <w:ind w:left="567"/>
        <w:rPr>
          <w:rFonts w:ascii="Arial" w:eastAsia="Arial" w:hAnsi="Arial" w:cs="Arial"/>
          <w:b/>
          <w:bCs/>
          <w:sz w:val="22"/>
          <w:szCs w:val="22"/>
        </w:rPr>
      </w:pPr>
      <w:r w:rsidRPr="006C5008">
        <w:rPr>
          <w:rFonts w:ascii="Arial" w:eastAsia="Arial" w:hAnsi="Arial" w:cs="Arial"/>
          <w:b/>
          <w:bCs/>
          <w:sz w:val="22"/>
          <w:szCs w:val="22"/>
        </w:rPr>
        <w:t xml:space="preserve">Address: </w:t>
      </w:r>
      <w:r w:rsidR="00816ACA" w:rsidRPr="006C5008">
        <w:rPr>
          <w:rFonts w:ascii="Arial" w:eastAsia="Arial" w:hAnsi="Arial" w:cs="Arial"/>
          <w:b/>
          <w:bCs/>
          <w:sz w:val="22"/>
          <w:szCs w:val="22"/>
        </w:rPr>
        <w:tab/>
      </w:r>
      <w:r w:rsidR="00E1125E" w:rsidRPr="006C5008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62313540" w14:textId="77777777" w:rsidR="00A738B7" w:rsidRPr="006C5008" w:rsidRDefault="00816ACA" w:rsidP="001E43A0">
      <w:pPr>
        <w:tabs>
          <w:tab w:val="left" w:pos="1701"/>
        </w:tabs>
        <w:spacing w:line="280" w:lineRule="exact"/>
        <w:ind w:left="567"/>
        <w:rPr>
          <w:rFonts w:ascii="Arial" w:eastAsia="Arial" w:hAnsi="Arial" w:cs="Arial"/>
          <w:b/>
          <w:bCs/>
          <w:sz w:val="22"/>
          <w:szCs w:val="22"/>
        </w:rPr>
      </w:pPr>
      <w:r w:rsidRPr="006C5008">
        <w:rPr>
          <w:rFonts w:ascii="Arial" w:eastAsia="Arial" w:hAnsi="Arial" w:cs="Arial"/>
          <w:b/>
          <w:bCs/>
          <w:sz w:val="22"/>
          <w:szCs w:val="22"/>
        </w:rPr>
        <w:t xml:space="preserve">Email: </w:t>
      </w:r>
    </w:p>
    <w:sectPr w:rsidR="00A738B7" w:rsidRPr="006C5008" w:rsidSect="001E43A0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310"/>
    <w:multiLevelType w:val="hybridMultilevel"/>
    <w:tmpl w:val="51689352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23651182"/>
    <w:multiLevelType w:val="multilevel"/>
    <w:tmpl w:val="C02A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81038D"/>
    <w:multiLevelType w:val="hybridMultilevel"/>
    <w:tmpl w:val="BEC8B72A"/>
    <w:lvl w:ilvl="0" w:tplc="DDD60488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4D612C2"/>
    <w:multiLevelType w:val="hybridMultilevel"/>
    <w:tmpl w:val="CD722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5441"/>
    <w:multiLevelType w:val="hybridMultilevel"/>
    <w:tmpl w:val="23083F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1C"/>
    <w:rsid w:val="0001223B"/>
    <w:rsid w:val="000161C7"/>
    <w:rsid w:val="00031768"/>
    <w:rsid w:val="00041364"/>
    <w:rsid w:val="00062FBB"/>
    <w:rsid w:val="000D22B1"/>
    <w:rsid w:val="000D346B"/>
    <w:rsid w:val="000E3122"/>
    <w:rsid w:val="000F7EBA"/>
    <w:rsid w:val="0011645E"/>
    <w:rsid w:val="001326B7"/>
    <w:rsid w:val="00136EB8"/>
    <w:rsid w:val="00146300"/>
    <w:rsid w:val="0017614B"/>
    <w:rsid w:val="00184C47"/>
    <w:rsid w:val="00185815"/>
    <w:rsid w:val="0019011C"/>
    <w:rsid w:val="001A3FA9"/>
    <w:rsid w:val="001A6D07"/>
    <w:rsid w:val="001B00AA"/>
    <w:rsid w:val="001D25C8"/>
    <w:rsid w:val="001D37E5"/>
    <w:rsid w:val="001D3BE2"/>
    <w:rsid w:val="001D4B21"/>
    <w:rsid w:val="001D7868"/>
    <w:rsid w:val="001E43A0"/>
    <w:rsid w:val="001E68D7"/>
    <w:rsid w:val="001E6D21"/>
    <w:rsid w:val="001F17D7"/>
    <w:rsid w:val="0020603A"/>
    <w:rsid w:val="00210C73"/>
    <w:rsid w:val="00225B48"/>
    <w:rsid w:val="00227A0C"/>
    <w:rsid w:val="002528D6"/>
    <w:rsid w:val="00252C68"/>
    <w:rsid w:val="00270B86"/>
    <w:rsid w:val="0029181B"/>
    <w:rsid w:val="002D1A2B"/>
    <w:rsid w:val="002D5351"/>
    <w:rsid w:val="002F30A4"/>
    <w:rsid w:val="002F6D0B"/>
    <w:rsid w:val="002F7EB5"/>
    <w:rsid w:val="003325F3"/>
    <w:rsid w:val="00340CC1"/>
    <w:rsid w:val="00365464"/>
    <w:rsid w:val="003726C4"/>
    <w:rsid w:val="00375559"/>
    <w:rsid w:val="00391951"/>
    <w:rsid w:val="00392926"/>
    <w:rsid w:val="00394D4F"/>
    <w:rsid w:val="0039754A"/>
    <w:rsid w:val="003A40DF"/>
    <w:rsid w:val="003B0850"/>
    <w:rsid w:val="003B211F"/>
    <w:rsid w:val="003B4F67"/>
    <w:rsid w:val="003C2687"/>
    <w:rsid w:val="003C4211"/>
    <w:rsid w:val="003F4B8E"/>
    <w:rsid w:val="003F79B5"/>
    <w:rsid w:val="00474A73"/>
    <w:rsid w:val="004834B7"/>
    <w:rsid w:val="004878BB"/>
    <w:rsid w:val="004B4C4B"/>
    <w:rsid w:val="004C2083"/>
    <w:rsid w:val="004E6048"/>
    <w:rsid w:val="004F40D4"/>
    <w:rsid w:val="004F4B68"/>
    <w:rsid w:val="004F6C76"/>
    <w:rsid w:val="00504011"/>
    <w:rsid w:val="00514744"/>
    <w:rsid w:val="00522568"/>
    <w:rsid w:val="0054022D"/>
    <w:rsid w:val="00543105"/>
    <w:rsid w:val="00552D48"/>
    <w:rsid w:val="00553036"/>
    <w:rsid w:val="005646AA"/>
    <w:rsid w:val="0058354B"/>
    <w:rsid w:val="005A395C"/>
    <w:rsid w:val="005B0C00"/>
    <w:rsid w:val="005C069B"/>
    <w:rsid w:val="005C0DCB"/>
    <w:rsid w:val="005C2812"/>
    <w:rsid w:val="005C730C"/>
    <w:rsid w:val="005E77CA"/>
    <w:rsid w:val="0062399C"/>
    <w:rsid w:val="00654BDA"/>
    <w:rsid w:val="0065564B"/>
    <w:rsid w:val="006722A8"/>
    <w:rsid w:val="00693927"/>
    <w:rsid w:val="006A34FC"/>
    <w:rsid w:val="006C2311"/>
    <w:rsid w:val="006C5008"/>
    <w:rsid w:val="006D057D"/>
    <w:rsid w:val="006D559D"/>
    <w:rsid w:val="006E0DEA"/>
    <w:rsid w:val="006F545B"/>
    <w:rsid w:val="00711CD3"/>
    <w:rsid w:val="007209A9"/>
    <w:rsid w:val="00720C93"/>
    <w:rsid w:val="0073406E"/>
    <w:rsid w:val="007433F9"/>
    <w:rsid w:val="00755507"/>
    <w:rsid w:val="00755C8C"/>
    <w:rsid w:val="0075640B"/>
    <w:rsid w:val="007609CF"/>
    <w:rsid w:val="007648BA"/>
    <w:rsid w:val="0077202A"/>
    <w:rsid w:val="007C3706"/>
    <w:rsid w:val="007E1334"/>
    <w:rsid w:val="007E15A0"/>
    <w:rsid w:val="007E16E6"/>
    <w:rsid w:val="007F1817"/>
    <w:rsid w:val="007F5A4D"/>
    <w:rsid w:val="007F6991"/>
    <w:rsid w:val="00806195"/>
    <w:rsid w:val="0080657F"/>
    <w:rsid w:val="00816ACA"/>
    <w:rsid w:val="008202D3"/>
    <w:rsid w:val="008256EB"/>
    <w:rsid w:val="00834A57"/>
    <w:rsid w:val="00870B1E"/>
    <w:rsid w:val="008728FF"/>
    <w:rsid w:val="00895E3E"/>
    <w:rsid w:val="008A0556"/>
    <w:rsid w:val="008A4815"/>
    <w:rsid w:val="008A4A8A"/>
    <w:rsid w:val="008B4352"/>
    <w:rsid w:val="008E04E0"/>
    <w:rsid w:val="008E53E0"/>
    <w:rsid w:val="008F1290"/>
    <w:rsid w:val="008F6AA4"/>
    <w:rsid w:val="00923C79"/>
    <w:rsid w:val="0092489F"/>
    <w:rsid w:val="00926122"/>
    <w:rsid w:val="00932CF3"/>
    <w:rsid w:val="00944C15"/>
    <w:rsid w:val="00974EF6"/>
    <w:rsid w:val="00975AA2"/>
    <w:rsid w:val="00991B83"/>
    <w:rsid w:val="009B3943"/>
    <w:rsid w:val="009C001C"/>
    <w:rsid w:val="009C7E1C"/>
    <w:rsid w:val="009D0CE1"/>
    <w:rsid w:val="009F42A6"/>
    <w:rsid w:val="00A02F1C"/>
    <w:rsid w:val="00A12677"/>
    <w:rsid w:val="00A3401B"/>
    <w:rsid w:val="00A446F1"/>
    <w:rsid w:val="00A738B7"/>
    <w:rsid w:val="00A92219"/>
    <w:rsid w:val="00AB2F2F"/>
    <w:rsid w:val="00AD3EFB"/>
    <w:rsid w:val="00AE0D0E"/>
    <w:rsid w:val="00AE20EC"/>
    <w:rsid w:val="00B05056"/>
    <w:rsid w:val="00B35D4F"/>
    <w:rsid w:val="00B63CB3"/>
    <w:rsid w:val="00B6770E"/>
    <w:rsid w:val="00BB3748"/>
    <w:rsid w:val="00BC06EE"/>
    <w:rsid w:val="00BD4058"/>
    <w:rsid w:val="00BE29DA"/>
    <w:rsid w:val="00C32716"/>
    <w:rsid w:val="00C34CA2"/>
    <w:rsid w:val="00C86478"/>
    <w:rsid w:val="00C87545"/>
    <w:rsid w:val="00CC212F"/>
    <w:rsid w:val="00CD5EBF"/>
    <w:rsid w:val="00D01CDA"/>
    <w:rsid w:val="00D01D18"/>
    <w:rsid w:val="00D17C75"/>
    <w:rsid w:val="00D224EB"/>
    <w:rsid w:val="00D305AE"/>
    <w:rsid w:val="00D36C57"/>
    <w:rsid w:val="00D54498"/>
    <w:rsid w:val="00D6427D"/>
    <w:rsid w:val="00D70E9B"/>
    <w:rsid w:val="00D840AA"/>
    <w:rsid w:val="00D90D8C"/>
    <w:rsid w:val="00D9546C"/>
    <w:rsid w:val="00DB0287"/>
    <w:rsid w:val="00DB268E"/>
    <w:rsid w:val="00DC3313"/>
    <w:rsid w:val="00DC65C9"/>
    <w:rsid w:val="00DF2C1F"/>
    <w:rsid w:val="00DF3491"/>
    <w:rsid w:val="00DF6776"/>
    <w:rsid w:val="00DF722E"/>
    <w:rsid w:val="00E04735"/>
    <w:rsid w:val="00E1125E"/>
    <w:rsid w:val="00E20782"/>
    <w:rsid w:val="00E86A20"/>
    <w:rsid w:val="00EA5299"/>
    <w:rsid w:val="00EC297E"/>
    <w:rsid w:val="00ED3914"/>
    <w:rsid w:val="00ED3EAF"/>
    <w:rsid w:val="00EE17E8"/>
    <w:rsid w:val="00EF13A5"/>
    <w:rsid w:val="00F063F4"/>
    <w:rsid w:val="00F23ABF"/>
    <w:rsid w:val="00F23B90"/>
    <w:rsid w:val="00F437DF"/>
    <w:rsid w:val="00F4710D"/>
    <w:rsid w:val="00F55C7B"/>
    <w:rsid w:val="00F66D10"/>
    <w:rsid w:val="00F773CA"/>
    <w:rsid w:val="00F8122E"/>
    <w:rsid w:val="00F86BA8"/>
    <w:rsid w:val="00F93469"/>
    <w:rsid w:val="00F94A56"/>
    <w:rsid w:val="00FA66C6"/>
    <w:rsid w:val="00FC3A49"/>
    <w:rsid w:val="00FD0A6F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DD844"/>
  <w15:chartTrackingRefBased/>
  <w15:docId w15:val="{63464625-B09E-438F-A11C-39F59327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F6776"/>
    <w:pPr>
      <w:keepNext/>
      <w:outlineLvl w:val="0"/>
    </w:pPr>
    <w:rPr>
      <w:rFonts w:ascii="Arial" w:hAnsi="Arial"/>
      <w:b/>
      <w:color w:val="0067B1"/>
      <w:sz w:val="48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F6776"/>
    <w:pPr>
      <w:keepNext/>
      <w:outlineLvl w:val="1"/>
    </w:pPr>
    <w:rPr>
      <w:rFonts w:ascii="Arial" w:hAnsi="Arial"/>
      <w:b/>
      <w:sz w:val="36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3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E1C"/>
    <w:pPr>
      <w:ind w:left="720"/>
      <w:contextualSpacing/>
    </w:pPr>
  </w:style>
  <w:style w:type="table" w:styleId="TableGrid">
    <w:name w:val="Table Grid"/>
    <w:basedOn w:val="TableNormal"/>
    <w:uiPriority w:val="39"/>
    <w:rsid w:val="009C7E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786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F6776"/>
    <w:rPr>
      <w:rFonts w:ascii="Arial" w:hAnsi="Arial"/>
      <w:b/>
      <w:color w:val="0067B1"/>
      <w:sz w:val="48"/>
      <w:lang w:val="en-US" w:eastAsia="en-AU"/>
    </w:rPr>
  </w:style>
  <w:style w:type="character" w:customStyle="1" w:styleId="Heading2Char">
    <w:name w:val="Heading 2 Char"/>
    <w:basedOn w:val="DefaultParagraphFont"/>
    <w:link w:val="Heading2"/>
    <w:rsid w:val="00DF6776"/>
    <w:rPr>
      <w:rFonts w:ascii="Arial" w:hAnsi="Arial"/>
      <w:b/>
      <w:sz w:val="36"/>
      <w:lang w:val="en-US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B43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customStyle="1" w:styleId="p">
    <w:name w:val="p"/>
    <w:basedOn w:val="Normal"/>
    <w:rsid w:val="00A02F1C"/>
    <w:rPr>
      <w:lang w:val="en-US"/>
    </w:rPr>
  </w:style>
  <w:style w:type="table" w:customStyle="1" w:styleId="scheduleAmendtable">
    <w:name w:val="scheduleAmend_table"/>
    <w:basedOn w:val="TableNormal"/>
    <w:rsid w:val="00A02F1C"/>
    <w:rPr>
      <w:lang w:val="en-US" w:eastAsia="en-US"/>
    </w:rPr>
    <w:tblPr/>
  </w:style>
  <w:style w:type="character" w:customStyle="1" w:styleId="ins">
    <w:name w:val="ins"/>
    <w:basedOn w:val="DefaultParagraphFont"/>
    <w:rsid w:val="00A02F1C"/>
    <w:rPr>
      <w:shd w:val="clear" w:color="auto" w:fill="D4FCBC"/>
    </w:rPr>
  </w:style>
  <w:style w:type="character" w:customStyle="1" w:styleId="py34i1dx">
    <w:name w:val="py34i1dx"/>
    <w:basedOn w:val="DefaultParagraphFont"/>
    <w:rsid w:val="00944C15"/>
  </w:style>
  <w:style w:type="character" w:styleId="UnresolvedMention">
    <w:name w:val="Unresolved Mention"/>
    <w:basedOn w:val="DefaultParagraphFont"/>
    <w:uiPriority w:val="99"/>
    <w:semiHidden/>
    <w:unhideWhenUsed/>
    <w:rsid w:val="001D37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33F9"/>
    <w:pPr>
      <w:spacing w:before="100" w:beforeAutospacing="1" w:after="100" w:afterAutospacing="1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7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5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90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Margaret Fay</cp:lastModifiedBy>
  <cp:revision>3</cp:revision>
  <dcterms:created xsi:type="dcterms:W3CDTF">2021-06-25T05:56:00Z</dcterms:created>
  <dcterms:modified xsi:type="dcterms:W3CDTF">2021-06-25T06:08:00Z</dcterms:modified>
</cp:coreProperties>
</file>